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8F" w:rsidRPr="007E1395" w:rsidRDefault="00680B8F" w:rsidP="00680B8F">
      <w:pPr>
        <w:autoSpaceDE w:val="0"/>
        <w:autoSpaceDN w:val="0"/>
        <w:adjustRightInd w:val="0"/>
        <w:spacing w:line="360" w:lineRule="exact"/>
        <w:jc w:val="center"/>
        <w:rPr>
          <w:rFonts w:ascii="宋体" w:cs="宋体"/>
          <w:b/>
          <w:bCs/>
          <w:sz w:val="28"/>
          <w:szCs w:val="28"/>
          <w:lang w:val="zh-CN"/>
        </w:rPr>
      </w:pPr>
      <w:r w:rsidRPr="007E1395">
        <w:rPr>
          <w:rFonts w:ascii="宋体" w:cs="宋体" w:hint="eastAsia"/>
          <w:b/>
          <w:bCs/>
          <w:sz w:val="28"/>
          <w:szCs w:val="28"/>
          <w:lang w:val="zh-CN"/>
        </w:rPr>
        <w:t>【定向运动</w:t>
      </w:r>
      <w:r>
        <w:rPr>
          <w:rFonts w:ascii="宋体" w:cs="宋体" w:hint="eastAsia"/>
          <w:b/>
          <w:bCs/>
          <w:sz w:val="28"/>
          <w:szCs w:val="28"/>
          <w:lang w:val="zh-CN"/>
        </w:rPr>
        <w:t>2</w:t>
      </w:r>
      <w:r w:rsidRPr="007E1395">
        <w:rPr>
          <w:rFonts w:ascii="宋体" w:cs="宋体" w:hint="eastAsia"/>
          <w:b/>
          <w:bCs/>
          <w:sz w:val="28"/>
          <w:szCs w:val="28"/>
          <w:lang w:val="zh-CN"/>
        </w:rPr>
        <w:t>】</w:t>
      </w:r>
    </w:p>
    <w:p w:rsidR="00680B8F" w:rsidRPr="007E1395" w:rsidRDefault="00680B8F" w:rsidP="00680B8F">
      <w:pPr>
        <w:autoSpaceDE w:val="0"/>
        <w:autoSpaceDN w:val="0"/>
        <w:adjustRightInd w:val="0"/>
        <w:spacing w:beforeLines="100" w:before="312" w:line="360" w:lineRule="exact"/>
        <w:jc w:val="center"/>
        <w:rPr>
          <w:b/>
          <w:bCs/>
          <w:sz w:val="30"/>
          <w:szCs w:val="30"/>
        </w:rPr>
      </w:pPr>
      <w:r w:rsidRPr="007E1395">
        <w:rPr>
          <w:rFonts w:ascii="宋体" w:cs="宋体" w:hint="eastAsia"/>
          <w:b/>
          <w:bCs/>
          <w:sz w:val="28"/>
          <w:szCs w:val="28"/>
          <w:lang w:val="zh-CN"/>
        </w:rPr>
        <w:t>【</w:t>
      </w:r>
      <w:r w:rsidRPr="007E1395">
        <w:rPr>
          <w:b/>
          <w:bCs/>
          <w:sz w:val="28"/>
          <w:szCs w:val="28"/>
        </w:rPr>
        <w:t>Orienteering</w:t>
      </w:r>
      <w:r>
        <w:rPr>
          <w:rFonts w:hint="eastAsia"/>
          <w:b/>
          <w:bCs/>
          <w:sz w:val="28"/>
          <w:szCs w:val="28"/>
        </w:rPr>
        <w:t>2</w:t>
      </w:r>
      <w:r w:rsidRPr="007E1395">
        <w:rPr>
          <w:rFonts w:ascii="宋体" w:cs="宋体" w:hint="eastAsia"/>
          <w:b/>
          <w:bCs/>
          <w:sz w:val="28"/>
          <w:szCs w:val="28"/>
          <w:lang w:val="zh-CN"/>
        </w:rPr>
        <w:t>】</w:t>
      </w:r>
    </w:p>
    <w:p w:rsidR="00680B8F" w:rsidRDefault="00680B8F" w:rsidP="00680B8F">
      <w:pPr>
        <w:widowControl/>
        <w:snapToGrid w:val="0"/>
        <w:spacing w:line="400" w:lineRule="exact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680B8F" w:rsidRDefault="00680B8F" w:rsidP="00680B8F">
      <w:pPr>
        <w:snapToGrid w:val="0"/>
        <w:spacing w:line="400" w:lineRule="exact"/>
        <w:rPr>
          <w:color w:val="000000"/>
          <w:sz w:val="20"/>
        </w:rPr>
      </w:pPr>
      <w:r>
        <w:rPr>
          <w:b/>
          <w:bCs/>
          <w:color w:val="000000"/>
          <w:sz w:val="20"/>
        </w:rPr>
        <w:t>课程代码：</w:t>
      </w:r>
      <w:r>
        <w:rPr>
          <w:color w:val="000000"/>
          <w:sz w:val="20"/>
        </w:rPr>
        <w:t>【</w:t>
      </w:r>
      <w:r>
        <w:rPr>
          <w:rFonts w:hint="eastAsia"/>
          <w:color w:val="000000"/>
          <w:sz w:val="20"/>
        </w:rPr>
        <w:t>2100088</w:t>
      </w:r>
      <w:r>
        <w:rPr>
          <w:color w:val="000000"/>
          <w:sz w:val="20"/>
        </w:rPr>
        <w:t>】</w:t>
      </w:r>
    </w:p>
    <w:p w:rsidR="00680B8F" w:rsidRDefault="00680B8F" w:rsidP="00680B8F">
      <w:pPr>
        <w:snapToGrid w:val="0"/>
        <w:spacing w:line="400" w:lineRule="exact"/>
        <w:rPr>
          <w:color w:val="000000"/>
          <w:szCs w:val="21"/>
        </w:rPr>
      </w:pPr>
      <w:r>
        <w:rPr>
          <w:b/>
          <w:bCs/>
          <w:color w:val="000000"/>
          <w:sz w:val="20"/>
        </w:rPr>
        <w:t>课程学分：</w:t>
      </w:r>
      <w:r>
        <w:rPr>
          <w:color w:val="000000"/>
          <w:sz w:val="20"/>
        </w:rPr>
        <w:t>【</w:t>
      </w:r>
      <w:r>
        <w:rPr>
          <w:rFonts w:hint="eastAsia"/>
          <w:color w:val="000000"/>
          <w:sz w:val="20"/>
        </w:rPr>
        <w:t>1</w:t>
      </w:r>
      <w:r>
        <w:rPr>
          <w:rFonts w:hint="eastAsia"/>
          <w:color w:val="000000"/>
          <w:sz w:val="20"/>
        </w:rPr>
        <w:t>学分</w:t>
      </w:r>
      <w:r>
        <w:rPr>
          <w:color w:val="000000"/>
          <w:sz w:val="20"/>
        </w:rPr>
        <w:t>】</w:t>
      </w:r>
    </w:p>
    <w:p w:rsidR="00680B8F" w:rsidRDefault="00680B8F" w:rsidP="00680B8F">
      <w:pPr>
        <w:snapToGrid w:val="0"/>
        <w:spacing w:line="400" w:lineRule="exact"/>
        <w:rPr>
          <w:color w:val="000000"/>
          <w:szCs w:val="21"/>
        </w:rPr>
      </w:pPr>
      <w:r>
        <w:rPr>
          <w:b/>
          <w:bCs/>
          <w:color w:val="000000"/>
          <w:sz w:val="20"/>
        </w:rPr>
        <w:t>面向专业：</w:t>
      </w:r>
      <w:r>
        <w:rPr>
          <w:color w:val="000000"/>
          <w:sz w:val="20"/>
        </w:rPr>
        <w:t>【</w:t>
      </w:r>
      <w:r>
        <w:rPr>
          <w:rFonts w:hint="eastAsia"/>
          <w:color w:val="000000"/>
          <w:sz w:val="20"/>
        </w:rPr>
        <w:t>全校本科各专业</w:t>
      </w:r>
      <w:r>
        <w:rPr>
          <w:color w:val="000000"/>
          <w:sz w:val="20"/>
        </w:rPr>
        <w:t>】</w:t>
      </w:r>
    </w:p>
    <w:p w:rsidR="00680B8F" w:rsidRDefault="00680B8F" w:rsidP="00680B8F">
      <w:pPr>
        <w:snapToGrid w:val="0"/>
        <w:spacing w:line="400" w:lineRule="exact"/>
        <w:rPr>
          <w:color w:val="000000"/>
          <w:sz w:val="20"/>
        </w:rPr>
      </w:pPr>
      <w:r>
        <w:rPr>
          <w:b/>
          <w:bCs/>
          <w:color w:val="000000"/>
          <w:sz w:val="20"/>
        </w:rPr>
        <w:t>课程性质：</w:t>
      </w:r>
      <w:r>
        <w:rPr>
          <w:color w:val="000000"/>
          <w:sz w:val="20"/>
        </w:rPr>
        <w:t>【</w:t>
      </w:r>
      <w:r>
        <w:rPr>
          <w:rFonts w:hint="eastAsia"/>
          <w:color w:val="000000"/>
          <w:sz w:val="20"/>
        </w:rPr>
        <w:t>通识教育必修课</w:t>
      </w:r>
      <w:r>
        <w:rPr>
          <w:color w:val="000000"/>
          <w:sz w:val="20"/>
        </w:rPr>
        <w:t>】</w:t>
      </w:r>
    </w:p>
    <w:p w:rsidR="00680B8F" w:rsidRDefault="00680B8F" w:rsidP="00680B8F">
      <w:pPr>
        <w:snapToGrid w:val="0"/>
        <w:spacing w:line="40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</w:rPr>
        <w:t>开课院系：</w:t>
      </w:r>
      <w:r>
        <w:rPr>
          <w:rFonts w:hint="eastAsia"/>
          <w:color w:val="000000"/>
          <w:sz w:val="20"/>
        </w:rPr>
        <w:t>体育教学部</w:t>
      </w:r>
    </w:p>
    <w:p w:rsidR="00680B8F" w:rsidRDefault="00680B8F" w:rsidP="00680B8F">
      <w:pPr>
        <w:snapToGrid w:val="0"/>
        <w:spacing w:line="400" w:lineRule="exact"/>
        <w:rPr>
          <w:color w:val="000000"/>
          <w:szCs w:val="21"/>
        </w:rPr>
      </w:pPr>
      <w:r>
        <w:rPr>
          <w:b/>
          <w:bCs/>
          <w:color w:val="000000"/>
          <w:sz w:val="20"/>
        </w:rPr>
        <w:t>使用教材：</w:t>
      </w:r>
      <w:r>
        <w:rPr>
          <w:color w:val="000000"/>
          <w:sz w:val="20"/>
        </w:rPr>
        <w:t>【</w:t>
      </w:r>
      <w:r w:rsidRPr="004A7157">
        <w:rPr>
          <w:rFonts w:ascii="宋体" w:hAnsi="宋体" w:cs="宋体"/>
          <w:sz w:val="20"/>
          <w:lang w:val="zh-TW" w:eastAsia="zh-TW"/>
        </w:rPr>
        <w:t>林恬主编</w:t>
      </w:r>
      <w:r w:rsidRPr="004A7157">
        <w:rPr>
          <w:rFonts w:ascii="宋体" w:hAnsi="宋体" w:cs="宋体"/>
          <w:sz w:val="20"/>
        </w:rPr>
        <w:t>.</w:t>
      </w:r>
      <w:r w:rsidRPr="004A7157">
        <w:rPr>
          <w:rFonts w:ascii="宋体" w:hAnsi="宋体" w:cs="宋体"/>
          <w:sz w:val="20"/>
          <w:lang w:val="zh-TW" w:eastAsia="zh-TW"/>
        </w:rPr>
        <w:t>《新编高校体育与健康教程》</w:t>
      </w:r>
      <w:r w:rsidRPr="004A7157">
        <w:rPr>
          <w:rFonts w:ascii="宋体" w:hAnsi="宋体" w:cs="宋体"/>
          <w:sz w:val="20"/>
        </w:rPr>
        <w:t>.</w:t>
      </w:r>
      <w:r w:rsidRPr="004A7157">
        <w:rPr>
          <w:rFonts w:ascii="宋体" w:hAnsi="宋体" w:cs="宋体"/>
          <w:sz w:val="20"/>
          <w:lang w:val="zh-TW"/>
        </w:rPr>
        <w:t>上海交通大学</w:t>
      </w:r>
      <w:r w:rsidRPr="004A7157">
        <w:rPr>
          <w:rFonts w:ascii="宋体" w:hAnsi="宋体" w:cs="宋体"/>
          <w:sz w:val="20"/>
          <w:lang w:val="zh-TW" w:eastAsia="zh-TW"/>
        </w:rPr>
        <w:t>出版社，</w:t>
      </w:r>
      <w:r w:rsidRPr="004A7157">
        <w:rPr>
          <w:rFonts w:ascii="宋体" w:hAnsi="宋体" w:cs="宋体"/>
          <w:sz w:val="20"/>
        </w:rPr>
        <w:t>2016年</w:t>
      </w:r>
      <w:r w:rsidRPr="004A7157">
        <w:rPr>
          <w:rFonts w:ascii="宋体" w:hAnsi="宋体" w:cs="宋体"/>
          <w:sz w:val="20"/>
          <w:lang w:val="zh-TW" w:eastAsia="zh-TW"/>
        </w:rPr>
        <w:t>版</w:t>
      </w:r>
      <w:r>
        <w:rPr>
          <w:color w:val="000000"/>
          <w:sz w:val="20"/>
        </w:rPr>
        <w:t>】</w:t>
      </w:r>
    </w:p>
    <w:p w:rsidR="00680B8F" w:rsidRDefault="00680B8F" w:rsidP="00680B8F">
      <w:pPr>
        <w:snapToGrid w:val="0"/>
        <w:spacing w:line="400" w:lineRule="exact"/>
        <w:rPr>
          <w:rFonts w:ascii="宋体" w:hAnsi="宋体" w:cs="宋体"/>
          <w:sz w:val="20"/>
          <w:lang w:val="zh-CN"/>
        </w:rPr>
      </w:pPr>
      <w:r w:rsidRPr="007A70D4">
        <w:rPr>
          <w:color w:val="000000"/>
          <w:sz w:val="20"/>
        </w:rPr>
        <w:t>参考</w:t>
      </w:r>
      <w:r w:rsidRPr="007A70D4">
        <w:rPr>
          <w:rFonts w:hint="eastAsia"/>
          <w:color w:val="000000"/>
          <w:sz w:val="20"/>
        </w:rPr>
        <w:t>书目</w:t>
      </w:r>
      <w:r>
        <w:rPr>
          <w:rFonts w:hint="eastAsia"/>
          <w:color w:val="000000"/>
          <w:sz w:val="20"/>
        </w:rPr>
        <w:t>：</w:t>
      </w:r>
      <w:r w:rsidRPr="001A1294">
        <w:rPr>
          <w:rFonts w:ascii="宋体" w:hAnsi="宋体" w:cs="宋体" w:hint="eastAsia"/>
          <w:sz w:val="20"/>
          <w:lang w:val="zh-CN"/>
        </w:rPr>
        <w:t>【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赛庆彬</w:t>
      </w:r>
      <w:r w:rsidRPr="001A1294">
        <w:rPr>
          <w:rFonts w:ascii="宋体" w:hAnsi="宋体" w:cs="宋体" w:hint="eastAsia"/>
          <w:sz w:val="20"/>
        </w:rPr>
        <w:t>．《</w:t>
      </w:r>
      <w:r w:rsidRPr="00BC09DD">
        <w:rPr>
          <w:rFonts w:ascii="宋体" w:hAnsi="宋体" w:cs="宋体" w:hint="eastAsia"/>
          <w:sz w:val="20"/>
        </w:rPr>
        <w:t>定向运动初级教程</w:t>
      </w:r>
      <w:r w:rsidRPr="001A1294">
        <w:rPr>
          <w:rFonts w:ascii="宋体" w:hAnsi="宋体" w:cs="宋体" w:hint="eastAsia"/>
          <w:sz w:val="20"/>
        </w:rPr>
        <w:t>》．</w:t>
      </w:r>
      <w:r>
        <w:rPr>
          <w:rFonts w:ascii="宋体" w:hAnsi="宋体" w:cs="宋体" w:hint="eastAsia"/>
          <w:sz w:val="20"/>
        </w:rPr>
        <w:t>中国海洋</w:t>
      </w:r>
      <w:r w:rsidRPr="001A1294">
        <w:rPr>
          <w:rFonts w:ascii="宋体" w:hAnsi="宋体" w:cs="宋体" w:hint="eastAsia"/>
          <w:sz w:val="20"/>
        </w:rPr>
        <w:t>大学出版社，20</w:t>
      </w:r>
      <w:r>
        <w:rPr>
          <w:rFonts w:ascii="宋体" w:hAnsi="宋体" w:cs="宋体" w:hint="eastAsia"/>
          <w:sz w:val="20"/>
        </w:rPr>
        <w:t>12</w:t>
      </w:r>
      <w:r w:rsidRPr="001A1294">
        <w:rPr>
          <w:rFonts w:ascii="宋体" w:hAnsi="宋体" w:cs="宋体" w:hint="eastAsia"/>
          <w:sz w:val="20"/>
          <w:lang w:val="zh-CN"/>
        </w:rPr>
        <w:t>年版】</w:t>
      </w:r>
    </w:p>
    <w:p w:rsidR="00680B8F" w:rsidRDefault="00680B8F" w:rsidP="002F04B7">
      <w:pPr>
        <w:snapToGrid w:val="0"/>
        <w:spacing w:line="400" w:lineRule="exact"/>
        <w:ind w:firstLineChars="450" w:firstLine="900"/>
        <w:rPr>
          <w:rFonts w:ascii="宋体" w:hAnsi="宋体"/>
          <w:sz w:val="20"/>
          <w:lang w:val="zh-CN"/>
        </w:rPr>
      </w:pPr>
      <w:r w:rsidRPr="001A1294">
        <w:rPr>
          <w:rFonts w:ascii="宋体" w:hAnsi="宋体"/>
          <w:color w:val="000000"/>
          <w:sz w:val="20"/>
        </w:rPr>
        <w:t>【</w:t>
      </w:r>
      <w:r w:rsidRPr="00BC09DD">
        <w:rPr>
          <w:rFonts w:ascii="宋体" w:hAnsi="宋体" w:cs="宋体"/>
          <w:sz w:val="20"/>
          <w:lang w:val="zh-TW" w:eastAsia="zh-TW"/>
        </w:rPr>
        <w:t>诸葛伟民，朱建清</w:t>
      </w:r>
      <w:r>
        <w:rPr>
          <w:rFonts w:ascii="宋体" w:hAnsi="宋体" w:cs="宋体" w:hint="eastAsia"/>
          <w:sz w:val="20"/>
          <w:lang w:val="zh-TW"/>
        </w:rPr>
        <w:t>.</w:t>
      </w:r>
      <w:r w:rsidRPr="00BC09DD">
        <w:rPr>
          <w:rFonts w:ascii="宋体" w:hAnsi="宋体" w:cs="宋体"/>
          <w:sz w:val="20"/>
          <w:lang w:val="zh-TW" w:eastAsia="zh-TW"/>
        </w:rPr>
        <w:t>《定向运动》</w:t>
      </w:r>
      <w:r>
        <w:rPr>
          <w:rFonts w:ascii="宋体" w:hAnsi="宋体" w:cs="宋体" w:hint="eastAsia"/>
          <w:sz w:val="20"/>
          <w:lang w:val="zh-TW"/>
        </w:rPr>
        <w:t>.</w:t>
      </w:r>
      <w:r w:rsidRPr="00BC09DD">
        <w:rPr>
          <w:rFonts w:ascii="宋体" w:hAnsi="宋体" w:cs="宋体" w:hint="eastAsia"/>
          <w:sz w:val="20"/>
          <w:lang w:val="zh-TW" w:eastAsia="zh-TW"/>
        </w:rPr>
        <w:t>高等教育</w:t>
      </w:r>
      <w:r w:rsidRPr="00BC09DD">
        <w:rPr>
          <w:rFonts w:ascii="宋体" w:hAnsi="宋体" w:cs="宋体"/>
          <w:sz w:val="20"/>
          <w:lang w:val="zh-TW" w:eastAsia="zh-TW"/>
        </w:rPr>
        <w:t>出版社</w:t>
      </w:r>
      <w:r>
        <w:rPr>
          <w:rFonts w:ascii="宋体" w:hAnsi="宋体" w:cs="宋体" w:hint="eastAsia"/>
          <w:sz w:val="20"/>
          <w:lang w:val="zh-TW"/>
        </w:rPr>
        <w:t>，</w:t>
      </w:r>
      <w:r w:rsidRPr="00BC09DD">
        <w:rPr>
          <w:rFonts w:ascii="宋体" w:hAnsi="宋体" w:cs="宋体"/>
          <w:sz w:val="20"/>
          <w:lang w:val="zh-TW" w:eastAsia="zh-TW"/>
        </w:rPr>
        <w:t>200</w:t>
      </w:r>
      <w:r w:rsidRPr="00BC09DD">
        <w:rPr>
          <w:rFonts w:ascii="宋体" w:hAnsi="宋体" w:cs="宋体" w:hint="eastAsia"/>
          <w:sz w:val="20"/>
          <w:lang w:val="zh-TW" w:eastAsia="zh-TW"/>
        </w:rPr>
        <w:t>4</w:t>
      </w:r>
      <w:r w:rsidRPr="00BC09DD">
        <w:rPr>
          <w:rFonts w:ascii="宋体" w:hAnsi="宋体" w:cs="宋体"/>
          <w:sz w:val="20"/>
          <w:lang w:val="zh-TW" w:eastAsia="zh-TW"/>
        </w:rPr>
        <w:t>年</w:t>
      </w:r>
      <w:r w:rsidRPr="001A1294">
        <w:rPr>
          <w:rFonts w:ascii="宋体" w:hAnsi="宋体" w:cs="宋体"/>
          <w:sz w:val="20"/>
          <w:lang w:val="zh-TW" w:eastAsia="zh-TW"/>
        </w:rPr>
        <w:t>版</w:t>
      </w:r>
      <w:r w:rsidRPr="001A1294">
        <w:rPr>
          <w:rFonts w:ascii="宋体" w:hAnsi="宋体"/>
          <w:color w:val="000000"/>
          <w:sz w:val="20"/>
        </w:rPr>
        <w:t>】</w:t>
      </w:r>
    </w:p>
    <w:p w:rsidR="00680B8F" w:rsidRDefault="00680B8F" w:rsidP="002F04B7">
      <w:pPr>
        <w:pStyle w:val="1"/>
        <w:shd w:val="clear" w:color="auto" w:fill="FFFFFF"/>
        <w:spacing w:before="0" w:beforeAutospacing="0" w:after="0" w:afterAutospacing="0" w:line="400" w:lineRule="exact"/>
        <w:ind w:leftChars="420" w:left="882"/>
        <w:rPr>
          <w:color w:val="000000"/>
          <w:szCs w:val="21"/>
        </w:rPr>
      </w:pPr>
      <w:r w:rsidRPr="007A70D4">
        <w:rPr>
          <w:color w:val="000000"/>
          <w:sz w:val="20"/>
          <w:szCs w:val="20"/>
        </w:rPr>
        <w:t>【</w:t>
      </w:r>
      <w:r w:rsidRPr="00BC09DD">
        <w:rPr>
          <w:rFonts w:hint="eastAsia"/>
          <w:b w:val="0"/>
          <w:bCs w:val="0"/>
          <w:kern w:val="2"/>
          <w:sz w:val="20"/>
          <w:szCs w:val="20"/>
          <w:lang w:val="zh-TW" w:eastAsia="zh-TW"/>
        </w:rPr>
        <w:t>介春阳, 张红霞</w:t>
      </w:r>
      <w:r>
        <w:rPr>
          <w:rFonts w:hint="eastAsia"/>
          <w:b w:val="0"/>
          <w:bCs w:val="0"/>
          <w:kern w:val="2"/>
          <w:sz w:val="20"/>
          <w:szCs w:val="20"/>
          <w:lang w:val="zh-TW"/>
        </w:rPr>
        <w:t>.</w:t>
      </w:r>
      <w:r w:rsidRPr="00BC09DD">
        <w:rPr>
          <w:b w:val="0"/>
          <w:bCs w:val="0"/>
          <w:kern w:val="2"/>
          <w:sz w:val="20"/>
          <w:szCs w:val="20"/>
          <w:lang w:val="zh-TW" w:eastAsia="zh-TW"/>
        </w:rPr>
        <w:t>《定向运动理论探索与户外运动拓展》</w:t>
      </w:r>
      <w:r>
        <w:rPr>
          <w:rFonts w:hint="eastAsia"/>
          <w:b w:val="0"/>
          <w:bCs w:val="0"/>
          <w:kern w:val="2"/>
          <w:sz w:val="20"/>
          <w:szCs w:val="20"/>
          <w:lang w:val="zh-TW"/>
        </w:rPr>
        <w:t>.</w:t>
      </w:r>
      <w:r w:rsidRPr="00BC09DD">
        <w:rPr>
          <w:rFonts w:hint="eastAsia"/>
          <w:b w:val="0"/>
          <w:bCs w:val="0"/>
          <w:kern w:val="2"/>
          <w:sz w:val="20"/>
          <w:szCs w:val="20"/>
          <w:lang w:val="zh-TW" w:eastAsia="zh-TW"/>
        </w:rPr>
        <w:t>清华大学</w:t>
      </w:r>
      <w:r w:rsidRPr="00BC09DD">
        <w:rPr>
          <w:b w:val="0"/>
          <w:bCs w:val="0"/>
          <w:kern w:val="2"/>
          <w:sz w:val="20"/>
          <w:szCs w:val="20"/>
          <w:lang w:val="zh-TW" w:eastAsia="zh-TW"/>
        </w:rPr>
        <w:t>出版社，201</w:t>
      </w:r>
      <w:r w:rsidRPr="00BC09DD">
        <w:rPr>
          <w:rFonts w:hint="eastAsia"/>
          <w:b w:val="0"/>
          <w:bCs w:val="0"/>
          <w:kern w:val="2"/>
          <w:sz w:val="20"/>
          <w:szCs w:val="20"/>
          <w:lang w:val="zh-TW" w:eastAsia="zh-TW"/>
        </w:rPr>
        <w:t>4</w:t>
      </w:r>
      <w:r w:rsidRPr="00BC09DD">
        <w:rPr>
          <w:b w:val="0"/>
          <w:bCs w:val="0"/>
          <w:kern w:val="2"/>
          <w:sz w:val="20"/>
          <w:szCs w:val="20"/>
          <w:lang w:val="zh-TW" w:eastAsia="zh-TW"/>
        </w:rPr>
        <w:t>年版</w:t>
      </w:r>
      <w:r w:rsidRPr="007A70D4">
        <w:rPr>
          <w:color w:val="000000"/>
          <w:sz w:val="20"/>
          <w:szCs w:val="20"/>
        </w:rPr>
        <w:t>】</w:t>
      </w:r>
    </w:p>
    <w:p w:rsidR="00680B8F" w:rsidRDefault="00680B8F" w:rsidP="00680B8F">
      <w:pPr>
        <w:snapToGrid w:val="0"/>
        <w:spacing w:line="400" w:lineRule="exact"/>
        <w:rPr>
          <w:lang w:eastAsia="zh-TW"/>
        </w:rPr>
      </w:pPr>
      <w:r w:rsidRPr="007A70D4">
        <w:rPr>
          <w:rFonts w:hint="eastAsia"/>
          <w:b/>
          <w:bCs/>
          <w:color w:val="000000"/>
          <w:sz w:val="20"/>
        </w:rPr>
        <w:t>课程网站网址</w:t>
      </w:r>
      <w:r w:rsidRPr="009253AF">
        <w:rPr>
          <w:rFonts w:hint="eastAsia"/>
          <w:b/>
          <w:bCs/>
          <w:sz w:val="20"/>
        </w:rPr>
        <w:t>：</w:t>
      </w:r>
      <w:hyperlink r:id="rId7" w:history="1">
        <w:r w:rsidRPr="009253AF">
          <w:rPr>
            <w:rStyle w:val="a5"/>
            <w:color w:val="auto"/>
            <w:lang w:eastAsia="zh-TW"/>
          </w:rPr>
          <w:t>http://ygty.gench.edu.cn/2961/list.htm</w:t>
        </w:r>
      </w:hyperlink>
    </w:p>
    <w:p w:rsidR="00680B8F" w:rsidRDefault="00680B8F" w:rsidP="00680B8F">
      <w:pPr>
        <w:snapToGrid w:val="0"/>
        <w:spacing w:beforeLines="50" w:before="156" w:line="400" w:lineRule="exact"/>
        <w:rPr>
          <w:b/>
          <w:color w:val="000000"/>
          <w:sz w:val="24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680B8F" w:rsidRDefault="00680B8F" w:rsidP="00680B8F">
      <w:pPr>
        <w:snapToGrid w:val="0"/>
        <w:spacing w:line="400" w:lineRule="exact"/>
        <w:ind w:firstLineChars="200" w:firstLine="400"/>
        <w:rPr>
          <w:color w:val="000000"/>
          <w:sz w:val="20"/>
        </w:rPr>
      </w:pPr>
      <w:r>
        <w:rPr>
          <w:rFonts w:hint="eastAsia"/>
          <w:sz w:val="20"/>
        </w:rPr>
        <w:t>定向运动就是指利用地图和指南针到访地图上所指示的各个点标，以最短时间到达</w:t>
      </w:r>
      <w:proofErr w:type="gramStart"/>
      <w:r>
        <w:rPr>
          <w:rFonts w:hint="eastAsia"/>
          <w:sz w:val="20"/>
        </w:rPr>
        <w:t>所有点标</w:t>
      </w:r>
      <w:proofErr w:type="gramEnd"/>
      <w:r>
        <w:rPr>
          <w:rFonts w:hint="eastAsia"/>
          <w:sz w:val="20"/>
        </w:rPr>
        <w:t>者为胜。定向运动是众多体育项目中一项非常健康的智慧型体育项目，是智力和体力并重的运动。通过定向运动的教学和练习，使学生了解该项运动的起源与发展，主要的国际和国内赛事安排以及开展定向运动的意义；</w:t>
      </w:r>
      <w:r>
        <w:rPr>
          <w:rFonts w:ascii="宋体" w:hAnsi="宋体" w:hint="eastAsia"/>
          <w:sz w:val="20"/>
        </w:rPr>
        <w:t>定向运动课程的设置本着由简到难，循序渐进的原则，使学生能系统地学习和掌握定向运动基本理论知识、技术和基本技能。定向运动具有很强的娱乐性和竞争性。在竞争中，磨练意志品质，能</w:t>
      </w:r>
      <w:r>
        <w:rPr>
          <w:rFonts w:hint="eastAsia"/>
          <w:sz w:val="20"/>
        </w:rPr>
        <w:t>培养学生独立分析解决问题的能力和良好的逻辑思维能力；</w:t>
      </w:r>
      <w:r>
        <w:rPr>
          <w:rFonts w:ascii="宋体" w:hAnsi="宋体" w:hint="eastAsia"/>
          <w:sz w:val="20"/>
        </w:rPr>
        <w:t>强化进取精神，使人的智、勇、技在竞争与对抗中得以升华。</w:t>
      </w:r>
      <w:r>
        <w:rPr>
          <w:rFonts w:hint="eastAsia"/>
          <w:sz w:val="20"/>
        </w:rPr>
        <w:t>提高学生全面的身体素质和比赛能力，为终身体育打下良好的基础。</w:t>
      </w:r>
    </w:p>
    <w:p w:rsidR="00680B8F" w:rsidRDefault="00680B8F" w:rsidP="00680B8F">
      <w:pPr>
        <w:widowControl/>
        <w:spacing w:beforeLines="50" w:before="156" w:line="400" w:lineRule="exact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680B8F" w:rsidRDefault="00680B8F" w:rsidP="00680B8F">
      <w:pPr>
        <w:spacing w:line="400" w:lineRule="exact"/>
        <w:ind w:firstLineChars="200" w:firstLine="400"/>
        <w:rPr>
          <w:rFonts w:ascii="宋体" w:hAnsi="宋体"/>
          <w:sz w:val="20"/>
          <w:szCs w:val="21"/>
        </w:rPr>
      </w:pPr>
      <w:r>
        <w:rPr>
          <w:rFonts w:ascii="宋体" w:hAnsi="宋体" w:cs="宋体" w:hint="eastAsia"/>
          <w:sz w:val="20"/>
          <w:lang w:val="zh-TW"/>
        </w:rPr>
        <w:t>本课程为体育必修课自选项目课程，</w:t>
      </w:r>
      <w:r>
        <w:rPr>
          <w:rFonts w:ascii="宋体" w:cs="宋体" w:hint="eastAsia"/>
          <w:sz w:val="20"/>
          <w:lang w:val="zh-CN"/>
        </w:rPr>
        <w:t>适合全校本、专科各专业学生</w:t>
      </w:r>
      <w:r>
        <w:rPr>
          <w:rFonts w:ascii="宋体" w:hAnsi="宋体" w:cs="宋体" w:hint="eastAsia"/>
          <w:sz w:val="20"/>
          <w:lang w:val="zh-TW"/>
        </w:rPr>
        <w:t>。如有伤、残、病及身体异常、特型等特殊原因不能参加正常体育活动</w:t>
      </w:r>
      <w:r w:rsidRPr="001D2F06">
        <w:rPr>
          <w:rFonts w:ascii="宋体" w:hAnsi="宋体" w:cs="宋体" w:hint="eastAsia"/>
          <w:sz w:val="20"/>
          <w:lang w:val="zh-TW"/>
        </w:rPr>
        <w:t>的学生，</w:t>
      </w:r>
      <w:r>
        <w:rPr>
          <w:rFonts w:ascii="宋体" w:hAnsi="宋体" w:cs="宋体" w:hint="eastAsia"/>
          <w:sz w:val="20"/>
          <w:lang w:val="zh-TW"/>
        </w:rPr>
        <w:t>应提出申请，改上</w:t>
      </w:r>
      <w:r w:rsidRPr="001D2F06">
        <w:rPr>
          <w:rFonts w:ascii="宋体" w:hAnsi="宋体" w:cs="宋体" w:hint="eastAsia"/>
          <w:sz w:val="20"/>
          <w:lang w:val="zh-TW"/>
        </w:rPr>
        <w:t>以指导康复、保健为主的体育</w:t>
      </w:r>
      <w:r>
        <w:rPr>
          <w:rFonts w:ascii="宋体" w:hAnsi="宋体" w:cs="宋体" w:hint="eastAsia"/>
          <w:sz w:val="20"/>
          <w:lang w:val="zh-TW"/>
        </w:rPr>
        <w:t>保健班</w:t>
      </w:r>
      <w:r w:rsidRPr="001D2F06">
        <w:rPr>
          <w:rFonts w:ascii="宋体" w:hAnsi="宋体" w:cs="宋体" w:hint="eastAsia"/>
          <w:sz w:val="20"/>
          <w:lang w:val="zh-TW"/>
        </w:rPr>
        <w:t>课程</w:t>
      </w:r>
      <w:r>
        <w:rPr>
          <w:rFonts w:ascii="宋体" w:cs="宋体" w:hint="eastAsia"/>
          <w:sz w:val="20"/>
          <w:lang w:val="zh-CN"/>
        </w:rPr>
        <w:t>。</w:t>
      </w:r>
    </w:p>
    <w:p w:rsidR="00680B8F" w:rsidRPr="003948B2" w:rsidRDefault="00680B8F" w:rsidP="00680B8F">
      <w:pPr>
        <w:widowControl/>
        <w:spacing w:beforeLines="50" w:before="156" w:line="400" w:lineRule="exact"/>
        <w:jc w:val="left"/>
        <w:rPr>
          <w:rFonts w:ascii="黑体" w:eastAsia="黑体" w:hAnsi="宋体"/>
          <w:sz w:val="24"/>
        </w:rPr>
      </w:pPr>
      <w:r w:rsidRPr="003948B2">
        <w:rPr>
          <w:rFonts w:ascii="黑体" w:eastAsia="黑体" w:hAnsi="宋体" w:hint="eastAsia"/>
          <w:sz w:val="24"/>
        </w:rPr>
        <w:t>四、</w:t>
      </w:r>
      <w:r w:rsidRPr="003948B2">
        <w:rPr>
          <w:rFonts w:ascii="黑体" w:eastAsia="黑体" w:hAnsi="宋体"/>
          <w:sz w:val="24"/>
        </w:rPr>
        <w:t>课程</w:t>
      </w:r>
      <w:r w:rsidRPr="003948B2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667"/>
      </w:tblGrid>
      <w:tr w:rsidR="00680B8F" w:rsidRPr="00DD00E2" w:rsidTr="00B730C9">
        <w:trPr>
          <w:trHeight w:val="841"/>
        </w:trPr>
        <w:tc>
          <w:tcPr>
            <w:tcW w:w="535" w:type="dxa"/>
            <w:shd w:val="clear" w:color="auto" w:fill="auto"/>
            <w:vAlign w:val="center"/>
          </w:tcPr>
          <w:p w:rsidR="00680B8F" w:rsidRPr="00DD00E2" w:rsidRDefault="00680B8F" w:rsidP="00BF44E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序号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80B8F" w:rsidRPr="00DD00E2" w:rsidRDefault="00680B8F" w:rsidP="00BF44E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课程预期</w:t>
            </w:r>
          </w:p>
          <w:p w:rsidR="00680B8F" w:rsidRPr="00DD00E2" w:rsidRDefault="00680B8F" w:rsidP="00BF44E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80B8F" w:rsidRPr="00DD00E2" w:rsidRDefault="00680B8F" w:rsidP="00BF44E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课程目标</w:t>
            </w:r>
          </w:p>
          <w:p w:rsidR="00680B8F" w:rsidRPr="00DD00E2" w:rsidRDefault="00680B8F" w:rsidP="00BF44E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680B8F" w:rsidRPr="00DD00E2" w:rsidRDefault="00680B8F" w:rsidP="00BF44E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教与</w:t>
            </w:r>
            <w:proofErr w:type="gramStart"/>
            <w:r w:rsidRPr="00DD00E2">
              <w:rPr>
                <w:rFonts w:hint="eastAsia"/>
                <w:sz w:val="20"/>
              </w:rPr>
              <w:t>学方式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680B8F" w:rsidRPr="00DD00E2" w:rsidRDefault="00680B8F" w:rsidP="00BF44E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评价方式</w:t>
            </w:r>
          </w:p>
        </w:tc>
      </w:tr>
      <w:tr w:rsidR="00680B8F" w:rsidRPr="00DD00E2" w:rsidTr="00B730C9">
        <w:tc>
          <w:tcPr>
            <w:tcW w:w="535" w:type="dxa"/>
            <w:shd w:val="clear" w:color="auto" w:fill="auto"/>
            <w:vAlign w:val="center"/>
          </w:tcPr>
          <w:p w:rsidR="00680B8F" w:rsidRPr="00DD00E2" w:rsidRDefault="00680B8F" w:rsidP="00BF44E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80B8F" w:rsidRPr="00DD00E2" w:rsidRDefault="00680B8F" w:rsidP="00BF44E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LO211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80B8F" w:rsidRPr="00217E0A" w:rsidRDefault="00680B8F" w:rsidP="00BF44E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能根据需要自己制定课外运动（跑步）计划，确定练习时间与强度等。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680B8F" w:rsidRPr="00DD00E2" w:rsidRDefault="00680B8F" w:rsidP="00BF44E9">
            <w:pPr>
              <w:snapToGrid w:val="0"/>
              <w:spacing w:line="280" w:lineRule="exact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课堂讲授、示范、模拟练习，学生课外练习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80B8F" w:rsidRPr="00217E0A" w:rsidRDefault="00680B8F" w:rsidP="00BF44E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“运动世界校园”</w:t>
            </w:r>
            <w:r w:rsidRPr="00217E0A">
              <w:rPr>
                <w:rFonts w:hint="eastAsia"/>
                <w:sz w:val="20"/>
              </w:rPr>
              <w:t>APP</w:t>
            </w:r>
            <w:r w:rsidRPr="00217E0A">
              <w:rPr>
                <w:rFonts w:hint="eastAsia"/>
                <w:sz w:val="20"/>
              </w:rPr>
              <w:t>完成评价</w:t>
            </w:r>
          </w:p>
        </w:tc>
      </w:tr>
      <w:tr w:rsidR="00660D01" w:rsidRPr="00DD00E2" w:rsidTr="00B730C9">
        <w:tc>
          <w:tcPr>
            <w:tcW w:w="535" w:type="dxa"/>
            <w:shd w:val="clear" w:color="auto" w:fill="auto"/>
            <w:vAlign w:val="center"/>
          </w:tcPr>
          <w:p w:rsidR="00660D01" w:rsidRPr="00DD00E2" w:rsidRDefault="00660D01" w:rsidP="00BF44E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lastRenderedPageBreak/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60D01" w:rsidRPr="00DD00E2" w:rsidRDefault="00660D01" w:rsidP="00BF44E9">
            <w:pPr>
              <w:spacing w:line="280" w:lineRule="exact"/>
              <w:jc w:val="center"/>
              <w:rPr>
                <w:rFonts w:ascii="仿宋" w:eastAsia="仿宋" w:hAnsi="仿宋" w:cs="宋体"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</w:rPr>
              <w:t>L03</w:t>
            </w: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60D01" w:rsidRPr="00217E0A" w:rsidRDefault="00660D01" w:rsidP="00BF44E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掌握定向运动技能，提高全面身体素质和比赛能力，为终身体育打下良好基础。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660D01" w:rsidRPr="00DD00E2" w:rsidRDefault="00660D01" w:rsidP="00BF44E9">
            <w:pPr>
              <w:snapToGrid w:val="0"/>
              <w:spacing w:line="280" w:lineRule="exact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课堂讲授、示范，学生练习，模拟比赛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60D01" w:rsidRPr="00217E0A" w:rsidRDefault="00660D01" w:rsidP="00BF44E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校园定向跑计时成绩评价</w:t>
            </w:r>
          </w:p>
        </w:tc>
      </w:tr>
      <w:tr w:rsidR="00660D01" w:rsidRPr="00DD00E2" w:rsidTr="00B730C9">
        <w:tc>
          <w:tcPr>
            <w:tcW w:w="535" w:type="dxa"/>
            <w:shd w:val="clear" w:color="auto" w:fill="auto"/>
            <w:vAlign w:val="center"/>
          </w:tcPr>
          <w:p w:rsidR="00660D01" w:rsidRPr="00DD00E2" w:rsidRDefault="00660D01" w:rsidP="00BF44E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60D01" w:rsidRPr="00DD00E2" w:rsidRDefault="00660D01" w:rsidP="00BF44E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L0411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60D01" w:rsidRPr="00217E0A" w:rsidRDefault="00660D01" w:rsidP="00BF44E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遵守课堂纪律，遵守竞赛规则，具备守法意识。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660D01" w:rsidRPr="00DD00E2" w:rsidRDefault="00660D01" w:rsidP="00BF44E9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宣布课堂纪律，</w:t>
            </w:r>
            <w:r w:rsidRPr="00DD00E2">
              <w:rPr>
                <w:rFonts w:hint="eastAsia"/>
                <w:sz w:val="20"/>
              </w:rPr>
              <w:t>讲授</w:t>
            </w:r>
            <w:r>
              <w:rPr>
                <w:rFonts w:hint="eastAsia"/>
                <w:sz w:val="20"/>
              </w:rPr>
              <w:t>运动</w:t>
            </w:r>
            <w:r w:rsidRPr="00DD00E2">
              <w:rPr>
                <w:rFonts w:hint="eastAsia"/>
                <w:sz w:val="20"/>
              </w:rPr>
              <w:t>规则，课堂练习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60D01" w:rsidRPr="00217E0A" w:rsidRDefault="00660D01" w:rsidP="00BF44E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考勤、检查着装、课堂练习评价</w:t>
            </w:r>
          </w:p>
        </w:tc>
      </w:tr>
      <w:tr w:rsidR="000D4F4A" w:rsidRPr="00DD00E2" w:rsidTr="00B730C9">
        <w:tc>
          <w:tcPr>
            <w:tcW w:w="535" w:type="dxa"/>
            <w:shd w:val="clear" w:color="auto" w:fill="auto"/>
            <w:vAlign w:val="center"/>
          </w:tcPr>
          <w:p w:rsidR="000D4F4A" w:rsidRPr="00DD00E2" w:rsidRDefault="000D4F4A" w:rsidP="00BF44E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D4F4A" w:rsidRPr="00DD00E2" w:rsidRDefault="000D4F4A" w:rsidP="00BF44E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LO414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0D4F4A" w:rsidRDefault="000D4F4A" w:rsidP="00BF44E9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全面提高身体素质和身心健康，能承受学习和生活中的压力。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D4F4A" w:rsidRDefault="000D4F4A" w:rsidP="00BF44E9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课堂讲授，学生练习，模拟测试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D4F4A" w:rsidRDefault="000D4F4A" w:rsidP="00BF44E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男子</w:t>
            </w:r>
            <w:r>
              <w:rPr>
                <w:rFonts w:hint="eastAsia"/>
                <w:sz w:val="20"/>
              </w:rPr>
              <w:t>1000</w:t>
            </w:r>
            <w:r>
              <w:rPr>
                <w:rFonts w:hint="eastAsia"/>
                <w:sz w:val="20"/>
              </w:rPr>
              <w:t>米女子</w:t>
            </w:r>
            <w:r>
              <w:rPr>
                <w:rFonts w:hint="eastAsia"/>
                <w:sz w:val="20"/>
              </w:rPr>
              <w:t>800</w:t>
            </w:r>
            <w:r>
              <w:rPr>
                <w:rFonts w:hint="eastAsia"/>
                <w:sz w:val="20"/>
              </w:rPr>
              <w:t>米跑步评价</w:t>
            </w:r>
          </w:p>
        </w:tc>
      </w:tr>
    </w:tbl>
    <w:p w:rsidR="00680B8F" w:rsidRDefault="00680B8F" w:rsidP="00680B8F">
      <w:pPr>
        <w:widowControl/>
        <w:spacing w:beforeLines="50" w:before="156" w:line="360" w:lineRule="exact"/>
        <w:jc w:val="left"/>
        <w:rPr>
          <w:rFonts w:ascii="黑体" w:eastAsia="黑体" w:hAnsi="宋体"/>
          <w:sz w:val="24"/>
        </w:rPr>
      </w:pPr>
      <w:r w:rsidRPr="003948B2">
        <w:rPr>
          <w:rFonts w:ascii="黑体" w:eastAsia="黑体" w:hAnsi="宋体" w:hint="eastAsia"/>
          <w:sz w:val="24"/>
        </w:rPr>
        <w:t>五、</w:t>
      </w:r>
      <w:r w:rsidRPr="003948B2">
        <w:rPr>
          <w:rFonts w:ascii="黑体" w:eastAsia="黑体" w:hAnsi="宋体"/>
          <w:sz w:val="24"/>
        </w:rPr>
        <w:t>课程内容</w:t>
      </w:r>
    </w:p>
    <w:p w:rsidR="00680B8F" w:rsidRDefault="00680B8F" w:rsidP="00680B8F">
      <w:pPr>
        <w:spacing w:line="360" w:lineRule="exact"/>
        <w:jc w:val="center"/>
        <w:rPr>
          <w:rFonts w:ascii="宋体" w:hAnsi="宋体"/>
          <w:b/>
          <w:sz w:val="20"/>
        </w:rPr>
      </w:pPr>
      <w:r>
        <w:rPr>
          <w:rFonts w:ascii="宋体" w:hAnsi="宋体" w:hint="eastAsia"/>
          <w:b/>
          <w:sz w:val="20"/>
        </w:rPr>
        <w:t>（一）理论部分（4学时）</w:t>
      </w:r>
    </w:p>
    <w:p w:rsidR="00680B8F" w:rsidRPr="00217E0A" w:rsidRDefault="00680B8F" w:rsidP="00680B8F">
      <w:pPr>
        <w:spacing w:line="360" w:lineRule="exact"/>
        <w:rPr>
          <w:rFonts w:ascii="宋体" w:hAnsi="宋体"/>
          <w:sz w:val="20"/>
        </w:rPr>
      </w:pPr>
      <w:r w:rsidRPr="00217E0A">
        <w:rPr>
          <w:rFonts w:ascii="宋体" w:hAnsi="宋体" w:hint="eastAsia"/>
          <w:sz w:val="20"/>
        </w:rPr>
        <w:t>1、导言</w:t>
      </w:r>
    </w:p>
    <w:p w:rsidR="00680B8F" w:rsidRPr="00217E0A" w:rsidRDefault="00680B8F" w:rsidP="00680B8F">
      <w:pPr>
        <w:spacing w:line="360" w:lineRule="exact"/>
        <w:rPr>
          <w:rFonts w:ascii="宋体" w:hAnsi="宋体"/>
          <w:sz w:val="20"/>
        </w:rPr>
      </w:pPr>
      <w:r w:rsidRPr="00217E0A">
        <w:rPr>
          <w:rFonts w:ascii="宋体" w:hAnsi="宋体" w:hint="eastAsia"/>
          <w:sz w:val="20"/>
        </w:rPr>
        <w:t xml:space="preserve">   课程介绍、评价方法、基本要求、课外练习、注意事项等</w:t>
      </w:r>
    </w:p>
    <w:p w:rsidR="00680B8F" w:rsidRDefault="00680B8F" w:rsidP="00680B8F">
      <w:pPr>
        <w:spacing w:line="36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2、定向运动概述</w:t>
      </w:r>
    </w:p>
    <w:p w:rsidR="00680B8F" w:rsidRDefault="00680B8F" w:rsidP="00680B8F">
      <w:pPr>
        <w:spacing w:line="360" w:lineRule="exact"/>
        <w:rPr>
          <w:rFonts w:ascii="宋体" w:hAnsi="宋体" w:cs="宋体"/>
          <w:kern w:val="0"/>
          <w:sz w:val="20"/>
        </w:rPr>
      </w:pPr>
      <w:r>
        <w:rPr>
          <w:rFonts w:ascii="宋体" w:hAnsi="宋体" w:hint="eastAsia"/>
          <w:sz w:val="20"/>
        </w:rPr>
        <w:t>（1）定向运动的起源、演变与发展</w:t>
      </w:r>
      <w:r>
        <w:rPr>
          <w:rFonts w:ascii="宋体" w:hAnsi="宋体" w:cs="宋体" w:hint="eastAsia"/>
          <w:kern w:val="0"/>
          <w:sz w:val="20"/>
        </w:rPr>
        <w:t>,</w:t>
      </w:r>
      <w:r>
        <w:rPr>
          <w:rFonts w:ascii="宋体" w:hAnsi="宋体" w:hint="eastAsia"/>
          <w:sz w:val="20"/>
        </w:rPr>
        <w:t>定向运动的特点</w:t>
      </w:r>
      <w:r>
        <w:rPr>
          <w:rFonts w:hint="eastAsia"/>
          <w:sz w:val="20"/>
        </w:rPr>
        <w:t>与</w:t>
      </w:r>
      <w:r>
        <w:rPr>
          <w:rFonts w:ascii="宋体" w:hAnsi="宋体" w:hint="eastAsia"/>
          <w:sz w:val="20"/>
        </w:rPr>
        <w:t>锻炼价值</w:t>
      </w:r>
    </w:p>
    <w:p w:rsidR="00680B8F" w:rsidRDefault="00680B8F" w:rsidP="00680B8F">
      <w:pPr>
        <w:spacing w:line="36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（2）定向运动器材、竞赛方法与规则</w:t>
      </w:r>
    </w:p>
    <w:p w:rsidR="00680B8F" w:rsidRDefault="00680B8F" w:rsidP="00680B8F">
      <w:pPr>
        <w:spacing w:line="36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3、地图知识</w:t>
      </w:r>
    </w:p>
    <w:p w:rsidR="00680B8F" w:rsidRDefault="00680B8F" w:rsidP="00680B8F">
      <w:pPr>
        <w:spacing w:line="360" w:lineRule="exact"/>
        <w:rPr>
          <w:rFonts w:ascii="宋体" w:hAnsi="宋体" w:cs="宋体"/>
          <w:kern w:val="0"/>
          <w:sz w:val="20"/>
        </w:rPr>
      </w:pPr>
      <w:r>
        <w:rPr>
          <w:rFonts w:ascii="宋体" w:hAnsi="宋体" w:hint="eastAsia"/>
          <w:sz w:val="20"/>
        </w:rPr>
        <w:t>（1）定向地图的符号与颜色</w:t>
      </w:r>
    </w:p>
    <w:p w:rsidR="00680B8F" w:rsidRDefault="00680B8F" w:rsidP="00680B8F">
      <w:pPr>
        <w:spacing w:line="36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（2）识图与用图</w:t>
      </w:r>
    </w:p>
    <w:p w:rsidR="00680B8F" w:rsidRDefault="00680B8F" w:rsidP="00680B8F">
      <w:pPr>
        <w:spacing w:line="36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4、定向越野技巧</w:t>
      </w:r>
    </w:p>
    <w:p w:rsidR="00680B8F" w:rsidRDefault="00680B8F" w:rsidP="00680B8F">
      <w:pPr>
        <w:spacing w:line="360" w:lineRule="exact"/>
        <w:rPr>
          <w:rFonts w:ascii="宋体" w:hAnsi="宋体"/>
          <w:sz w:val="20"/>
        </w:rPr>
      </w:pPr>
      <w:r>
        <w:rPr>
          <w:rFonts w:ascii="宋体" w:hAnsi="宋体" w:hint="eastAsia"/>
          <w:b/>
          <w:sz w:val="20"/>
        </w:rPr>
        <w:t>基本要求：</w:t>
      </w:r>
      <w:r>
        <w:rPr>
          <w:rFonts w:ascii="宋体" w:hAnsi="宋体" w:hint="eastAsia"/>
          <w:sz w:val="20"/>
        </w:rPr>
        <w:t>了解定向运动的特点</w:t>
      </w:r>
      <w:r>
        <w:rPr>
          <w:rFonts w:hint="eastAsia"/>
          <w:sz w:val="20"/>
        </w:rPr>
        <w:t>与</w:t>
      </w:r>
      <w:r>
        <w:rPr>
          <w:rFonts w:ascii="宋体" w:hAnsi="宋体" w:hint="eastAsia"/>
          <w:sz w:val="20"/>
        </w:rPr>
        <w:t>锻炼价值以及定向运动的历史与发展；知道国际定向运动赛事；学会识别定向运动的地图；掌握定向地图中比例尺、地物符号、地貌符号、地图方位；提高地图上路线选择的能力；了解定向运动的比赛方法。</w:t>
      </w:r>
    </w:p>
    <w:p w:rsidR="00680B8F" w:rsidRPr="00217E0A" w:rsidRDefault="00680B8F" w:rsidP="00680B8F">
      <w:pPr>
        <w:spacing w:line="360" w:lineRule="exact"/>
        <w:rPr>
          <w:rFonts w:ascii="宋体" w:hAnsi="宋体"/>
          <w:sz w:val="20"/>
        </w:rPr>
      </w:pPr>
      <w:r w:rsidRPr="00BE29AA">
        <w:rPr>
          <w:rFonts w:ascii="宋体" w:hAnsi="宋体" w:hint="eastAsia"/>
          <w:b/>
          <w:sz w:val="20"/>
        </w:rPr>
        <w:t>教学难点：</w:t>
      </w:r>
      <w:r w:rsidRPr="00217E0A">
        <w:rPr>
          <w:rFonts w:ascii="宋体" w:hAnsi="宋体" w:hint="eastAsia"/>
          <w:sz w:val="20"/>
        </w:rPr>
        <w:t>地图符号的识别及应用</w:t>
      </w:r>
    </w:p>
    <w:p w:rsidR="00680B8F" w:rsidRDefault="00680B8F" w:rsidP="00680B8F">
      <w:pPr>
        <w:spacing w:beforeLines="50" w:before="156" w:line="360" w:lineRule="exact"/>
        <w:jc w:val="center"/>
        <w:rPr>
          <w:rFonts w:ascii="宋体" w:hAnsi="宋体"/>
          <w:b/>
          <w:sz w:val="20"/>
          <w:szCs w:val="21"/>
        </w:rPr>
      </w:pPr>
      <w:r>
        <w:rPr>
          <w:rFonts w:ascii="宋体" w:hAnsi="宋体" w:hint="eastAsia"/>
          <w:b/>
          <w:sz w:val="20"/>
          <w:szCs w:val="21"/>
        </w:rPr>
        <w:t>（二）实践部分（28学时）</w:t>
      </w:r>
    </w:p>
    <w:p w:rsidR="00680B8F" w:rsidRDefault="00680B8F" w:rsidP="00680B8F">
      <w:pPr>
        <w:spacing w:line="36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1、实地判定方位（2学时）</w:t>
      </w:r>
    </w:p>
    <w:p w:rsidR="00680B8F" w:rsidRDefault="00680B8F" w:rsidP="00680B8F">
      <w:pPr>
        <w:spacing w:line="360" w:lineRule="exact"/>
        <w:ind w:firstLineChars="150" w:firstLine="300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标定地图</w:t>
      </w:r>
    </w:p>
    <w:p w:rsidR="00680B8F" w:rsidRDefault="00680B8F" w:rsidP="00680B8F">
      <w:pPr>
        <w:spacing w:line="360" w:lineRule="exact"/>
        <w:rPr>
          <w:rFonts w:ascii="宋体" w:hAnsi="宋体"/>
          <w:sz w:val="20"/>
        </w:rPr>
      </w:pPr>
      <w:r>
        <w:rPr>
          <w:rFonts w:ascii="宋体" w:hAnsi="宋体" w:hint="eastAsia"/>
          <w:b/>
          <w:sz w:val="20"/>
        </w:rPr>
        <w:t>基本要求：</w:t>
      </w:r>
      <w:r>
        <w:rPr>
          <w:rFonts w:ascii="宋体" w:hAnsi="宋体" w:hint="eastAsia"/>
          <w:sz w:val="20"/>
        </w:rPr>
        <w:t>掌握方位的判定方法。</w:t>
      </w:r>
    </w:p>
    <w:p w:rsidR="00680B8F" w:rsidRPr="00217E0A" w:rsidRDefault="00680B8F" w:rsidP="00680B8F">
      <w:pPr>
        <w:spacing w:line="360" w:lineRule="exact"/>
        <w:rPr>
          <w:rFonts w:ascii="宋体" w:hAnsi="宋体"/>
          <w:sz w:val="20"/>
        </w:rPr>
      </w:pPr>
      <w:r w:rsidRPr="00BE29AA">
        <w:rPr>
          <w:rFonts w:ascii="宋体" w:hAnsi="宋体" w:hint="eastAsia"/>
          <w:b/>
          <w:sz w:val="20"/>
        </w:rPr>
        <w:t>教学难点：</w:t>
      </w:r>
      <w:r w:rsidRPr="00217E0A">
        <w:rPr>
          <w:rFonts w:ascii="宋体" w:hAnsi="宋体" w:hint="eastAsia"/>
          <w:sz w:val="20"/>
        </w:rPr>
        <w:t>如何在最短时间内做出判断</w:t>
      </w:r>
    </w:p>
    <w:p w:rsidR="00680B8F" w:rsidRDefault="00680B8F" w:rsidP="00680B8F">
      <w:pPr>
        <w:spacing w:line="36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2、地图与实地对照（2学时）</w:t>
      </w:r>
    </w:p>
    <w:p w:rsidR="00680B8F" w:rsidRDefault="00680B8F" w:rsidP="00680B8F">
      <w:pPr>
        <w:spacing w:line="36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（1）使用指北针</w:t>
      </w:r>
    </w:p>
    <w:p w:rsidR="00680B8F" w:rsidRDefault="00680B8F" w:rsidP="00680B8F">
      <w:pPr>
        <w:spacing w:line="36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（2）地图与实地对照</w:t>
      </w:r>
    </w:p>
    <w:p w:rsidR="00680B8F" w:rsidRDefault="00680B8F" w:rsidP="00680B8F">
      <w:pPr>
        <w:spacing w:line="360" w:lineRule="exact"/>
        <w:rPr>
          <w:rFonts w:ascii="宋体" w:hAnsi="宋体"/>
          <w:sz w:val="20"/>
        </w:rPr>
      </w:pPr>
      <w:r>
        <w:rPr>
          <w:rFonts w:ascii="宋体" w:hAnsi="宋体" w:hint="eastAsia"/>
          <w:b/>
          <w:sz w:val="20"/>
        </w:rPr>
        <w:t>基本要求：</w:t>
      </w:r>
      <w:r>
        <w:rPr>
          <w:rFonts w:ascii="宋体" w:hAnsi="宋体" w:hint="eastAsia"/>
          <w:sz w:val="20"/>
        </w:rPr>
        <w:t>进一步提高地图的识别能力。</w:t>
      </w:r>
    </w:p>
    <w:p w:rsidR="00680B8F" w:rsidRPr="00217E0A" w:rsidRDefault="00680B8F" w:rsidP="00680B8F">
      <w:pPr>
        <w:spacing w:line="360" w:lineRule="exact"/>
        <w:rPr>
          <w:rFonts w:ascii="宋体" w:hAnsi="宋体"/>
          <w:sz w:val="20"/>
        </w:rPr>
      </w:pPr>
      <w:r w:rsidRPr="00217E0A">
        <w:rPr>
          <w:rFonts w:ascii="宋体" w:hAnsi="宋体" w:hint="eastAsia"/>
          <w:b/>
          <w:sz w:val="20"/>
        </w:rPr>
        <w:t>教学难点：</w:t>
      </w:r>
      <w:r w:rsidRPr="00217E0A">
        <w:rPr>
          <w:rFonts w:ascii="宋体" w:hAnsi="宋体" w:hint="eastAsia"/>
          <w:sz w:val="20"/>
        </w:rPr>
        <w:t>定向地图上特殊符号的甄别</w:t>
      </w:r>
    </w:p>
    <w:p w:rsidR="00680B8F" w:rsidRDefault="00680B8F" w:rsidP="00680B8F">
      <w:pPr>
        <w:spacing w:line="36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3、定向运动的基本技术练习（8学时）</w:t>
      </w:r>
    </w:p>
    <w:p w:rsidR="00680B8F" w:rsidRDefault="00680B8F" w:rsidP="00680B8F">
      <w:pPr>
        <w:spacing w:line="36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（1）出发点技术</w:t>
      </w:r>
    </w:p>
    <w:p w:rsidR="00680B8F" w:rsidRDefault="00680B8F" w:rsidP="00680B8F">
      <w:pPr>
        <w:spacing w:line="36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（2）运动中技术</w:t>
      </w:r>
    </w:p>
    <w:p w:rsidR="00680B8F" w:rsidRDefault="00680B8F" w:rsidP="00680B8F">
      <w:pPr>
        <w:spacing w:line="36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（3）检查点技术</w:t>
      </w:r>
    </w:p>
    <w:p w:rsidR="00680B8F" w:rsidRDefault="00680B8F" w:rsidP="00680B8F">
      <w:pPr>
        <w:spacing w:line="36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（4）终点技术</w:t>
      </w:r>
    </w:p>
    <w:p w:rsidR="00680B8F" w:rsidRDefault="00680B8F" w:rsidP="00680B8F">
      <w:pPr>
        <w:spacing w:line="360" w:lineRule="exact"/>
        <w:rPr>
          <w:sz w:val="20"/>
        </w:rPr>
      </w:pPr>
      <w:r>
        <w:rPr>
          <w:rFonts w:ascii="宋体" w:hAnsi="宋体" w:hint="eastAsia"/>
          <w:b/>
          <w:sz w:val="20"/>
        </w:rPr>
        <w:lastRenderedPageBreak/>
        <w:t>基本要求：</w:t>
      </w:r>
      <w:r>
        <w:rPr>
          <w:rFonts w:hint="eastAsia"/>
          <w:sz w:val="20"/>
        </w:rPr>
        <w:t>掌握出发点与终点动作；掌握运动中的动作和检点上的动作；运用指北针定向。</w:t>
      </w:r>
    </w:p>
    <w:p w:rsidR="00680B8F" w:rsidRPr="00217E0A" w:rsidRDefault="00680B8F" w:rsidP="00680B8F">
      <w:pPr>
        <w:spacing w:line="360" w:lineRule="exact"/>
        <w:rPr>
          <w:sz w:val="20"/>
        </w:rPr>
      </w:pPr>
      <w:r w:rsidRPr="00217E0A">
        <w:rPr>
          <w:rFonts w:ascii="宋体" w:hAnsi="宋体" w:hint="eastAsia"/>
          <w:b/>
          <w:sz w:val="20"/>
        </w:rPr>
        <w:t>教学难点：</w:t>
      </w:r>
      <w:r w:rsidRPr="00217E0A">
        <w:rPr>
          <w:rFonts w:ascii="宋体" w:hAnsi="宋体" w:hint="eastAsia"/>
          <w:sz w:val="20"/>
        </w:rPr>
        <w:t>检查点的正确捕捉能力</w:t>
      </w:r>
    </w:p>
    <w:p w:rsidR="00680B8F" w:rsidRDefault="00680B8F" w:rsidP="00680B8F">
      <w:pPr>
        <w:spacing w:line="36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4、定向运动的训练（4学时）</w:t>
      </w:r>
    </w:p>
    <w:p w:rsidR="00680B8F" w:rsidRDefault="00680B8F" w:rsidP="00680B8F">
      <w:pPr>
        <w:spacing w:line="36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（1）参照物选择技术</w:t>
      </w:r>
    </w:p>
    <w:p w:rsidR="00680B8F" w:rsidRDefault="00680B8F" w:rsidP="00680B8F">
      <w:pPr>
        <w:spacing w:line="36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（2）选择最佳路线</w:t>
      </w:r>
    </w:p>
    <w:p w:rsidR="00680B8F" w:rsidRDefault="00680B8F" w:rsidP="00680B8F">
      <w:pPr>
        <w:spacing w:line="36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（3）检查点的精确定位技术</w:t>
      </w:r>
    </w:p>
    <w:p w:rsidR="00680B8F" w:rsidRDefault="00680B8F" w:rsidP="00680B8F">
      <w:pPr>
        <w:spacing w:line="36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（4）校园定向跑</w:t>
      </w:r>
    </w:p>
    <w:p w:rsidR="00680B8F" w:rsidRDefault="00680B8F" w:rsidP="00680B8F">
      <w:pPr>
        <w:spacing w:line="360" w:lineRule="exact"/>
        <w:rPr>
          <w:rFonts w:ascii="宋体" w:hAnsi="宋体"/>
          <w:sz w:val="20"/>
        </w:rPr>
      </w:pPr>
      <w:r w:rsidRPr="007C3D2D">
        <w:rPr>
          <w:rFonts w:ascii="宋体" w:hAnsi="宋体" w:hint="eastAsia"/>
          <w:b/>
          <w:sz w:val="20"/>
        </w:rPr>
        <w:t>基本要求：</w:t>
      </w:r>
      <w:r w:rsidRPr="007C3D2D">
        <w:rPr>
          <w:rFonts w:ascii="宋体" w:hAnsi="宋体" w:hint="eastAsia"/>
          <w:sz w:val="20"/>
        </w:rPr>
        <w:t>提高定向运动的水平。</w:t>
      </w:r>
    </w:p>
    <w:p w:rsidR="00680B8F" w:rsidRPr="00217E0A" w:rsidRDefault="00680B8F" w:rsidP="00680B8F">
      <w:pPr>
        <w:spacing w:line="360" w:lineRule="exact"/>
        <w:rPr>
          <w:rFonts w:ascii="宋体" w:hAnsi="宋体"/>
          <w:sz w:val="20"/>
        </w:rPr>
      </w:pPr>
      <w:r w:rsidRPr="00217E0A">
        <w:rPr>
          <w:rFonts w:ascii="宋体" w:hAnsi="宋体" w:hint="eastAsia"/>
          <w:b/>
          <w:sz w:val="20"/>
        </w:rPr>
        <w:t>教学难点：</w:t>
      </w:r>
      <w:r w:rsidRPr="00217E0A">
        <w:rPr>
          <w:rFonts w:ascii="宋体" w:hAnsi="宋体" w:hint="eastAsia"/>
          <w:sz w:val="20"/>
        </w:rPr>
        <w:t>最佳路线的选择与分析</w:t>
      </w:r>
    </w:p>
    <w:p w:rsidR="00680B8F" w:rsidRPr="007C3D2D" w:rsidRDefault="00680B8F" w:rsidP="00680B8F">
      <w:pPr>
        <w:spacing w:line="360" w:lineRule="exact"/>
        <w:rPr>
          <w:rFonts w:ascii="宋体" w:hAnsi="宋体"/>
          <w:sz w:val="20"/>
          <w:szCs w:val="21"/>
        </w:rPr>
      </w:pPr>
      <w:r w:rsidRPr="007C3D2D">
        <w:rPr>
          <w:rFonts w:ascii="宋体" w:hAnsi="宋体" w:hint="eastAsia"/>
          <w:sz w:val="20"/>
          <w:szCs w:val="21"/>
        </w:rPr>
        <w:t>5、体能练习（8学时）</w:t>
      </w:r>
    </w:p>
    <w:p w:rsidR="00680B8F" w:rsidRPr="007C3D2D" w:rsidRDefault="00680B8F" w:rsidP="00680B8F">
      <w:pPr>
        <w:spacing w:line="360" w:lineRule="exact"/>
        <w:ind w:firstLineChars="200" w:firstLine="400"/>
        <w:rPr>
          <w:rFonts w:ascii="宋体" w:hAnsi="宋体"/>
          <w:sz w:val="20"/>
          <w:szCs w:val="21"/>
        </w:rPr>
      </w:pPr>
      <w:r w:rsidRPr="007C3D2D">
        <w:rPr>
          <w:rFonts w:ascii="宋体" w:hAnsi="宋体" w:hint="eastAsia"/>
          <w:bCs/>
          <w:sz w:val="20"/>
          <w:szCs w:val="21"/>
        </w:rPr>
        <w:t xml:space="preserve">① 短跑 </w:t>
      </w:r>
      <w:r w:rsidRPr="007C3D2D">
        <w:rPr>
          <w:rFonts w:ascii="宋体" w:hAnsi="宋体" w:hint="eastAsia"/>
          <w:sz w:val="20"/>
          <w:szCs w:val="21"/>
        </w:rPr>
        <w:t>② 中长跑 ③ 弹跳力 ④ 柔韧 ⑤ 引体向上（女仰卧起坐）</w:t>
      </w:r>
    </w:p>
    <w:p w:rsidR="00680B8F" w:rsidRDefault="00680B8F" w:rsidP="00680B8F">
      <w:pPr>
        <w:spacing w:line="360" w:lineRule="exact"/>
        <w:rPr>
          <w:rFonts w:ascii="宋体" w:hAnsi="宋体"/>
          <w:sz w:val="20"/>
          <w:szCs w:val="21"/>
        </w:rPr>
      </w:pPr>
      <w:r w:rsidRPr="007C3D2D">
        <w:rPr>
          <w:rFonts w:ascii="宋体" w:hAnsi="宋体" w:hint="eastAsia"/>
          <w:b/>
          <w:sz w:val="20"/>
          <w:szCs w:val="21"/>
        </w:rPr>
        <w:t>基本要求：</w:t>
      </w:r>
      <w:r w:rsidRPr="007C3D2D">
        <w:rPr>
          <w:rFonts w:ascii="宋体" w:hAnsi="宋体" w:hint="eastAsia"/>
          <w:sz w:val="20"/>
          <w:szCs w:val="21"/>
        </w:rPr>
        <w:t>通过体能练习，提高学生的跑、跳、投能力及腰腹力量。</w:t>
      </w:r>
    </w:p>
    <w:p w:rsidR="00680B8F" w:rsidRPr="00217E0A" w:rsidRDefault="00680B8F" w:rsidP="00680B8F">
      <w:pPr>
        <w:spacing w:line="360" w:lineRule="exact"/>
        <w:rPr>
          <w:rFonts w:ascii="宋体" w:hAnsi="宋体"/>
          <w:sz w:val="20"/>
          <w:szCs w:val="21"/>
        </w:rPr>
      </w:pPr>
      <w:r w:rsidRPr="00217E0A">
        <w:rPr>
          <w:rFonts w:ascii="宋体" w:hAnsi="宋体" w:hint="eastAsia"/>
          <w:b/>
          <w:sz w:val="20"/>
        </w:rPr>
        <w:t>教学难点：</w:t>
      </w:r>
      <w:r w:rsidRPr="00217E0A">
        <w:rPr>
          <w:rFonts w:ascii="宋体" w:hAnsi="宋体" w:hint="eastAsia"/>
          <w:sz w:val="20"/>
        </w:rPr>
        <w:t>调动个别不爱运动学生的练习积极性</w:t>
      </w:r>
    </w:p>
    <w:p w:rsidR="00680B8F" w:rsidRPr="007C3D2D" w:rsidRDefault="00680B8F" w:rsidP="00680B8F">
      <w:pPr>
        <w:spacing w:line="360" w:lineRule="exact"/>
        <w:rPr>
          <w:rFonts w:ascii="宋体" w:hAnsi="宋体"/>
          <w:sz w:val="20"/>
          <w:szCs w:val="21"/>
        </w:rPr>
      </w:pPr>
      <w:r w:rsidRPr="007C3D2D">
        <w:rPr>
          <w:rFonts w:ascii="宋体" w:hAnsi="宋体" w:hint="eastAsia"/>
          <w:sz w:val="20"/>
          <w:szCs w:val="21"/>
        </w:rPr>
        <w:t>6、有氧健身跑（课外练习）</w:t>
      </w:r>
    </w:p>
    <w:p w:rsidR="00680B8F" w:rsidRPr="007C3D2D" w:rsidRDefault="00680B8F" w:rsidP="00680B8F">
      <w:pPr>
        <w:spacing w:line="360" w:lineRule="exact"/>
        <w:rPr>
          <w:rFonts w:ascii="宋体" w:hAnsi="宋体"/>
          <w:sz w:val="20"/>
          <w:szCs w:val="21"/>
        </w:rPr>
      </w:pPr>
      <w:r w:rsidRPr="007C3D2D">
        <w:rPr>
          <w:rFonts w:ascii="宋体" w:hAnsi="宋体" w:hint="eastAsia"/>
          <w:sz w:val="20"/>
          <w:szCs w:val="21"/>
        </w:rPr>
        <w:t xml:space="preserve">    </w:t>
      </w:r>
      <w:r w:rsidR="00871703" w:rsidRPr="007C3D2D">
        <w:rPr>
          <w:rFonts w:ascii="宋体" w:hAnsi="宋体" w:hint="eastAsia"/>
          <w:sz w:val="20"/>
          <w:szCs w:val="21"/>
        </w:rPr>
        <w:t>运用“运动世界</w:t>
      </w:r>
      <w:r w:rsidR="00871703">
        <w:rPr>
          <w:rFonts w:ascii="宋体" w:hAnsi="宋体" w:hint="eastAsia"/>
          <w:sz w:val="20"/>
          <w:szCs w:val="21"/>
        </w:rPr>
        <w:t>校园</w:t>
      </w:r>
      <w:r w:rsidR="00871703" w:rsidRPr="007C3D2D">
        <w:rPr>
          <w:rFonts w:ascii="宋体" w:hAnsi="宋体"/>
          <w:sz w:val="20"/>
          <w:szCs w:val="21"/>
        </w:rPr>
        <w:t>”</w:t>
      </w:r>
      <w:r w:rsidR="00871703" w:rsidRPr="007C3D2D">
        <w:rPr>
          <w:rFonts w:ascii="宋体" w:hAnsi="宋体" w:hint="eastAsia"/>
          <w:sz w:val="20"/>
          <w:szCs w:val="21"/>
        </w:rPr>
        <w:t>APP软件，要求学生</w:t>
      </w:r>
      <w:r w:rsidR="00871703">
        <w:rPr>
          <w:rFonts w:ascii="宋体" w:hAnsi="宋体" w:hint="eastAsia"/>
          <w:sz w:val="20"/>
          <w:szCs w:val="21"/>
        </w:rPr>
        <w:t>利用课外活动时间进行跑步练习，</w:t>
      </w:r>
      <w:r w:rsidR="00871703" w:rsidRPr="007C3D2D">
        <w:rPr>
          <w:rFonts w:ascii="宋体" w:hAnsi="宋体" w:hint="eastAsia"/>
          <w:sz w:val="20"/>
          <w:szCs w:val="21"/>
        </w:rPr>
        <w:t>一学期</w:t>
      </w:r>
      <w:r w:rsidR="00871703">
        <w:rPr>
          <w:rFonts w:ascii="宋体" w:hAnsi="宋体" w:hint="eastAsia"/>
          <w:sz w:val="20"/>
          <w:szCs w:val="21"/>
        </w:rPr>
        <w:t>应</w:t>
      </w:r>
      <w:r w:rsidR="00871703" w:rsidRPr="007C3D2D">
        <w:rPr>
          <w:rFonts w:ascii="宋体" w:hAnsi="宋体" w:hint="eastAsia"/>
          <w:sz w:val="20"/>
          <w:szCs w:val="21"/>
        </w:rPr>
        <w:t>完成</w:t>
      </w:r>
      <w:r w:rsidR="00871703">
        <w:rPr>
          <w:rFonts w:ascii="宋体" w:hAnsi="宋体" w:hint="eastAsia"/>
          <w:sz w:val="20"/>
          <w:szCs w:val="21"/>
        </w:rPr>
        <w:t>4</w:t>
      </w:r>
      <w:r w:rsidR="00871703" w:rsidRPr="007C3D2D">
        <w:rPr>
          <w:rFonts w:ascii="宋体" w:hAnsi="宋体" w:hint="eastAsia"/>
          <w:sz w:val="20"/>
          <w:szCs w:val="21"/>
        </w:rPr>
        <w:t>0次</w:t>
      </w:r>
      <w:r w:rsidR="00871703">
        <w:rPr>
          <w:rFonts w:ascii="宋体" w:hAnsi="宋体" w:hint="eastAsia"/>
          <w:sz w:val="20"/>
          <w:szCs w:val="21"/>
        </w:rPr>
        <w:t>，</w:t>
      </w:r>
      <w:r w:rsidR="00871703" w:rsidRPr="007C3D2D">
        <w:rPr>
          <w:rFonts w:ascii="宋体" w:hAnsi="宋体" w:hint="eastAsia"/>
          <w:sz w:val="20"/>
          <w:szCs w:val="21"/>
        </w:rPr>
        <w:t>每次</w:t>
      </w:r>
      <w:r w:rsidR="00871703">
        <w:rPr>
          <w:rFonts w:ascii="宋体" w:hAnsi="宋体" w:hint="eastAsia"/>
          <w:sz w:val="20"/>
          <w:szCs w:val="21"/>
        </w:rPr>
        <w:t>2公里以上</w:t>
      </w:r>
      <w:r w:rsidR="00871703" w:rsidRPr="007C3D2D">
        <w:rPr>
          <w:rFonts w:ascii="宋体" w:hAnsi="宋体" w:hint="eastAsia"/>
          <w:sz w:val="20"/>
          <w:szCs w:val="21"/>
        </w:rPr>
        <w:t>，配速要求10分/千米。</w:t>
      </w:r>
      <w:bookmarkStart w:id="0" w:name="_GoBack"/>
      <w:bookmarkEnd w:id="0"/>
    </w:p>
    <w:p w:rsidR="00680B8F" w:rsidRDefault="00680B8F" w:rsidP="00680B8F">
      <w:pPr>
        <w:spacing w:line="360" w:lineRule="exact"/>
        <w:rPr>
          <w:rFonts w:ascii="宋体" w:hAnsi="宋体"/>
          <w:sz w:val="20"/>
          <w:szCs w:val="21"/>
        </w:rPr>
      </w:pPr>
      <w:r w:rsidRPr="007C3D2D">
        <w:rPr>
          <w:rFonts w:ascii="宋体" w:hAnsi="宋体" w:hint="eastAsia"/>
          <w:b/>
          <w:sz w:val="20"/>
          <w:szCs w:val="21"/>
        </w:rPr>
        <w:t>基本要求：</w:t>
      </w:r>
      <w:r w:rsidRPr="007C3D2D">
        <w:rPr>
          <w:rFonts w:ascii="宋体" w:hAnsi="宋体" w:hint="eastAsia"/>
          <w:sz w:val="20"/>
          <w:szCs w:val="21"/>
        </w:rPr>
        <w:t>通过有氧健身跑练习，增强学生的心、肺功能，提高耐力身体素质</w:t>
      </w:r>
      <w:r>
        <w:rPr>
          <w:rFonts w:ascii="宋体" w:hAnsi="宋体" w:hint="eastAsia"/>
          <w:sz w:val="20"/>
          <w:szCs w:val="21"/>
        </w:rPr>
        <w:t>，培养学生自主锻炼能力</w:t>
      </w:r>
      <w:r w:rsidRPr="007C3D2D">
        <w:rPr>
          <w:rFonts w:ascii="宋体" w:hAnsi="宋体" w:hint="eastAsia"/>
          <w:sz w:val="20"/>
          <w:szCs w:val="21"/>
        </w:rPr>
        <w:t>。</w:t>
      </w:r>
    </w:p>
    <w:p w:rsidR="00680B8F" w:rsidRPr="00217E0A" w:rsidRDefault="00680B8F" w:rsidP="00680B8F">
      <w:pPr>
        <w:spacing w:line="360" w:lineRule="exact"/>
        <w:rPr>
          <w:rFonts w:ascii="宋体" w:hAnsi="宋体"/>
          <w:sz w:val="20"/>
          <w:szCs w:val="21"/>
        </w:rPr>
      </w:pPr>
      <w:r w:rsidRPr="00217E0A">
        <w:rPr>
          <w:rFonts w:ascii="宋体" w:hAnsi="宋体" w:hint="eastAsia"/>
          <w:b/>
          <w:sz w:val="20"/>
        </w:rPr>
        <w:t>教学难点：</w:t>
      </w:r>
      <w:r w:rsidRPr="00217E0A">
        <w:rPr>
          <w:rFonts w:ascii="宋体" w:hAnsi="宋体" w:hint="eastAsia"/>
          <w:sz w:val="20"/>
        </w:rPr>
        <w:t>监控及预防</w:t>
      </w:r>
      <w:proofErr w:type="gramStart"/>
      <w:r w:rsidRPr="00217E0A">
        <w:rPr>
          <w:rFonts w:ascii="宋体" w:hAnsi="宋体" w:hint="eastAsia"/>
          <w:sz w:val="20"/>
        </w:rPr>
        <w:t>学生代跑等</w:t>
      </w:r>
      <w:proofErr w:type="gramEnd"/>
      <w:r w:rsidRPr="00217E0A">
        <w:rPr>
          <w:rFonts w:ascii="宋体" w:hAnsi="宋体" w:hint="eastAsia"/>
          <w:sz w:val="20"/>
        </w:rPr>
        <w:t>作弊行为</w:t>
      </w:r>
    </w:p>
    <w:p w:rsidR="00680B8F" w:rsidRPr="007C3D2D" w:rsidRDefault="00680B8F" w:rsidP="00680B8F">
      <w:pPr>
        <w:spacing w:line="360" w:lineRule="exact"/>
        <w:rPr>
          <w:rFonts w:ascii="宋体" w:hAnsi="宋体"/>
          <w:sz w:val="20"/>
          <w:szCs w:val="21"/>
        </w:rPr>
      </w:pPr>
      <w:r w:rsidRPr="007C3D2D">
        <w:rPr>
          <w:rFonts w:ascii="宋体" w:hAnsi="宋体" w:hint="eastAsia"/>
          <w:sz w:val="20"/>
          <w:szCs w:val="21"/>
        </w:rPr>
        <w:t>7、考核与机动（4学时）</w:t>
      </w:r>
    </w:p>
    <w:p w:rsidR="00680B8F" w:rsidRDefault="00680B8F" w:rsidP="00680B8F">
      <w:pPr>
        <w:snapToGrid w:val="0"/>
        <w:spacing w:beforeLines="50" w:before="156" w:line="360" w:lineRule="exact"/>
        <w:ind w:right="2517"/>
        <w:rPr>
          <w:sz w:val="20"/>
        </w:rPr>
      </w:pPr>
      <w:r>
        <w:rPr>
          <w:rFonts w:ascii="黑体" w:eastAsia="黑体" w:hAnsi="宋体" w:hint="eastAsia"/>
          <w:sz w:val="24"/>
        </w:rPr>
        <w:t>六、评价方式与成绩</w:t>
      </w:r>
    </w:p>
    <w:tbl>
      <w:tblPr>
        <w:tblpPr w:leftFromText="180" w:rightFromText="180" w:vertAnchor="text" w:horzAnchor="margin" w:tblpX="250" w:tblpY="236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077"/>
        <w:gridCol w:w="1701"/>
      </w:tblGrid>
      <w:tr w:rsidR="00680B8F" w:rsidRPr="0026087C" w:rsidTr="00B730C9">
        <w:trPr>
          <w:trHeight w:val="472"/>
        </w:trPr>
        <w:tc>
          <w:tcPr>
            <w:tcW w:w="2410" w:type="dxa"/>
            <w:vAlign w:val="center"/>
          </w:tcPr>
          <w:p w:rsidR="00680B8F" w:rsidRPr="005D76BF" w:rsidRDefault="00680B8F" w:rsidP="00B730C9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 w:rsidRPr="005D76BF">
              <w:rPr>
                <w:rFonts w:ascii="宋体" w:hAnsi="宋体" w:hint="eastAsia"/>
                <w:bCs/>
                <w:sz w:val="20"/>
              </w:rPr>
              <w:t>总评构成（4个</w:t>
            </w:r>
            <w:r w:rsidRPr="005D76BF">
              <w:rPr>
                <w:rFonts w:ascii="宋体" w:hAnsi="宋体"/>
                <w:bCs/>
                <w:sz w:val="20"/>
              </w:rPr>
              <w:t>X</w:t>
            </w:r>
            <w:r w:rsidRPr="005D76BF">
              <w:rPr>
                <w:rFonts w:ascii="宋体" w:hAnsi="宋体" w:hint="eastAsia"/>
                <w:bCs/>
                <w:sz w:val="20"/>
              </w:rPr>
              <w:t>）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680B8F" w:rsidRPr="0026087C" w:rsidRDefault="00680B8F" w:rsidP="00B730C9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 w:rsidRPr="0026087C">
              <w:rPr>
                <w:rFonts w:ascii="宋体" w:hAnsi="宋体" w:hint="eastAsia"/>
                <w:bCs/>
                <w:color w:val="000000"/>
                <w:sz w:val="20"/>
              </w:rPr>
              <w:t>评价方式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B8F" w:rsidRPr="0026087C" w:rsidRDefault="00680B8F" w:rsidP="00B730C9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 w:rsidRPr="0026087C">
              <w:rPr>
                <w:rFonts w:ascii="宋体" w:hAnsi="宋体" w:hint="eastAsia"/>
                <w:bCs/>
                <w:color w:val="000000"/>
                <w:sz w:val="20"/>
              </w:rPr>
              <w:t>占比</w:t>
            </w:r>
          </w:p>
        </w:tc>
      </w:tr>
      <w:tr w:rsidR="00680B8F" w:rsidRPr="00217E0A" w:rsidTr="00B730C9">
        <w:trPr>
          <w:trHeight w:val="472"/>
        </w:trPr>
        <w:tc>
          <w:tcPr>
            <w:tcW w:w="2410" w:type="dxa"/>
            <w:vAlign w:val="center"/>
          </w:tcPr>
          <w:p w:rsidR="00680B8F" w:rsidRPr="005D76BF" w:rsidRDefault="00680B8F" w:rsidP="00B730C9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 w:rsidRPr="005D76BF">
              <w:rPr>
                <w:rFonts w:ascii="宋体" w:hAnsi="宋体"/>
                <w:bCs/>
                <w:sz w:val="20"/>
              </w:rPr>
              <w:t>X1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680B8F" w:rsidRPr="00217E0A" w:rsidRDefault="00680B8F" w:rsidP="00B730C9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 w:rsidRPr="00217E0A">
              <w:rPr>
                <w:rFonts w:ascii="宋体" w:hAnsi="宋体" w:hint="eastAsia"/>
                <w:bCs/>
                <w:sz w:val="20"/>
              </w:rPr>
              <w:t>校园定向跑</w:t>
            </w:r>
            <w:r w:rsidRPr="00217E0A">
              <w:rPr>
                <w:rFonts w:hint="eastAsia"/>
                <w:sz w:val="20"/>
              </w:rPr>
              <w:t>计时成绩评价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B8F" w:rsidRPr="00217E0A" w:rsidRDefault="00680B8F" w:rsidP="00B730C9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 w:rsidRPr="00217E0A">
              <w:rPr>
                <w:rFonts w:ascii="宋体" w:hAnsi="宋体" w:hint="eastAsia"/>
                <w:bCs/>
                <w:sz w:val="20"/>
              </w:rPr>
              <w:t>40</w:t>
            </w:r>
          </w:p>
        </w:tc>
      </w:tr>
      <w:tr w:rsidR="00680B8F" w:rsidRPr="00217E0A" w:rsidTr="00B730C9">
        <w:trPr>
          <w:trHeight w:val="472"/>
        </w:trPr>
        <w:tc>
          <w:tcPr>
            <w:tcW w:w="2410" w:type="dxa"/>
            <w:vAlign w:val="center"/>
          </w:tcPr>
          <w:p w:rsidR="00680B8F" w:rsidRPr="005D76BF" w:rsidRDefault="00680B8F" w:rsidP="00B730C9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 w:rsidRPr="005D76BF">
              <w:rPr>
                <w:rFonts w:ascii="宋体" w:hAnsi="宋体"/>
                <w:bCs/>
                <w:sz w:val="20"/>
              </w:rPr>
              <w:t>X2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680B8F" w:rsidRPr="00217E0A" w:rsidRDefault="00680B8F" w:rsidP="00B730C9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 w:rsidRPr="00217E0A">
              <w:rPr>
                <w:rFonts w:hint="eastAsia"/>
                <w:sz w:val="20"/>
              </w:rPr>
              <w:t>考勤、检查着装、课堂练习评价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B8F" w:rsidRPr="00217E0A" w:rsidRDefault="00680B8F" w:rsidP="00B730C9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 w:rsidRPr="00217E0A">
              <w:rPr>
                <w:rFonts w:ascii="宋体" w:hAnsi="宋体" w:hint="eastAsia"/>
                <w:bCs/>
                <w:sz w:val="20"/>
              </w:rPr>
              <w:t>20</w:t>
            </w:r>
          </w:p>
        </w:tc>
      </w:tr>
      <w:tr w:rsidR="00680B8F" w:rsidRPr="00217E0A" w:rsidTr="00B730C9">
        <w:trPr>
          <w:trHeight w:val="472"/>
        </w:trPr>
        <w:tc>
          <w:tcPr>
            <w:tcW w:w="2410" w:type="dxa"/>
            <w:vAlign w:val="center"/>
          </w:tcPr>
          <w:p w:rsidR="00680B8F" w:rsidRPr="005D76BF" w:rsidRDefault="00680B8F" w:rsidP="00B730C9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 w:rsidRPr="005D76BF">
              <w:rPr>
                <w:rFonts w:ascii="宋体" w:hAnsi="宋体"/>
                <w:bCs/>
                <w:sz w:val="20"/>
              </w:rPr>
              <w:t>X3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680B8F" w:rsidRPr="00217E0A" w:rsidRDefault="006812B0" w:rsidP="00B730C9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/>
                <w:sz w:val="20"/>
              </w:rPr>
              <w:t>男子</w:t>
            </w:r>
            <w:r>
              <w:rPr>
                <w:rFonts w:hint="eastAsia"/>
                <w:sz w:val="20"/>
              </w:rPr>
              <w:t>1000</w:t>
            </w:r>
            <w:r>
              <w:rPr>
                <w:rFonts w:hint="eastAsia"/>
                <w:sz w:val="20"/>
              </w:rPr>
              <w:t>米女子</w:t>
            </w:r>
            <w:r>
              <w:rPr>
                <w:rFonts w:hint="eastAsia"/>
                <w:sz w:val="20"/>
              </w:rPr>
              <w:t>800</w:t>
            </w:r>
            <w:r>
              <w:rPr>
                <w:rFonts w:hint="eastAsia"/>
                <w:sz w:val="20"/>
              </w:rPr>
              <w:t>米跑步评价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B8F" w:rsidRPr="00217E0A" w:rsidRDefault="00680B8F" w:rsidP="00B730C9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 w:rsidRPr="00217E0A">
              <w:rPr>
                <w:rFonts w:ascii="宋体" w:hAnsi="宋体" w:hint="eastAsia"/>
                <w:bCs/>
                <w:sz w:val="20"/>
              </w:rPr>
              <w:t>20</w:t>
            </w:r>
          </w:p>
        </w:tc>
      </w:tr>
      <w:tr w:rsidR="00680B8F" w:rsidRPr="00217E0A" w:rsidTr="00B730C9">
        <w:trPr>
          <w:trHeight w:val="472"/>
        </w:trPr>
        <w:tc>
          <w:tcPr>
            <w:tcW w:w="2410" w:type="dxa"/>
            <w:vAlign w:val="center"/>
          </w:tcPr>
          <w:p w:rsidR="00680B8F" w:rsidRPr="005D76BF" w:rsidRDefault="00680B8F" w:rsidP="00B730C9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 w:rsidRPr="005D76BF">
              <w:rPr>
                <w:rFonts w:ascii="宋体" w:hAnsi="宋体"/>
                <w:bCs/>
                <w:sz w:val="20"/>
              </w:rPr>
              <w:t>X</w:t>
            </w:r>
            <w:r w:rsidRPr="005D76BF">
              <w:rPr>
                <w:rFonts w:ascii="宋体" w:hAnsi="宋体" w:hint="eastAsia"/>
                <w:bCs/>
                <w:sz w:val="20"/>
              </w:rPr>
              <w:t>4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680B8F" w:rsidRPr="00217E0A" w:rsidRDefault="00680B8F" w:rsidP="00B730C9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 w:rsidRPr="00217E0A">
              <w:rPr>
                <w:rFonts w:ascii="宋体" w:hAnsi="宋体" w:hint="eastAsia"/>
                <w:bCs/>
                <w:sz w:val="20"/>
                <w:szCs w:val="21"/>
              </w:rPr>
              <w:t>“运动世界校园”APP</w:t>
            </w:r>
            <w:r w:rsidRPr="00217E0A">
              <w:rPr>
                <w:rFonts w:ascii="宋体" w:hAnsi="宋体" w:hint="eastAsia"/>
                <w:bCs/>
                <w:sz w:val="20"/>
              </w:rPr>
              <w:t>完成评价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B8F" w:rsidRPr="00217E0A" w:rsidRDefault="00680B8F" w:rsidP="00B730C9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 w:rsidRPr="00217E0A">
              <w:rPr>
                <w:rFonts w:ascii="宋体" w:hAnsi="宋体" w:hint="eastAsia"/>
                <w:bCs/>
                <w:sz w:val="20"/>
              </w:rPr>
              <w:t>20</w:t>
            </w:r>
          </w:p>
        </w:tc>
      </w:tr>
    </w:tbl>
    <w:p w:rsidR="00B60FB8" w:rsidRDefault="00B60FB8" w:rsidP="00B60FB8">
      <w:pPr>
        <w:spacing w:beforeLines="100" w:before="312" w:line="264" w:lineRule="auto"/>
        <w:rPr>
          <w:rFonts w:ascii="宋体" w:hAnsi="宋体"/>
          <w:bCs/>
          <w:color w:val="000000"/>
          <w:sz w:val="20"/>
          <w:szCs w:val="21"/>
        </w:rPr>
      </w:pPr>
      <w:r>
        <w:rPr>
          <w:rFonts w:ascii="宋体" w:hAnsi="宋体" w:hint="eastAsia"/>
          <w:b/>
          <w:bCs/>
          <w:color w:val="000000"/>
          <w:sz w:val="20"/>
          <w:szCs w:val="21"/>
        </w:rPr>
        <w:t>“</w:t>
      </w:r>
      <w:r>
        <w:rPr>
          <w:rFonts w:ascii="宋体" w:hAnsi="宋体"/>
          <w:b/>
          <w:bCs/>
          <w:color w:val="000000"/>
          <w:sz w:val="20"/>
          <w:szCs w:val="21"/>
        </w:rPr>
        <w:t>X</w:t>
      </w:r>
      <w:r>
        <w:rPr>
          <w:rFonts w:ascii="宋体" w:hAnsi="宋体" w:hint="eastAsia"/>
          <w:b/>
          <w:bCs/>
          <w:color w:val="000000"/>
          <w:sz w:val="20"/>
          <w:szCs w:val="21"/>
        </w:rPr>
        <w:t>”的评价方式（100 %）</w:t>
      </w:r>
    </w:p>
    <w:p w:rsidR="00B60FB8" w:rsidRDefault="00B60FB8" w:rsidP="006812B0">
      <w:pPr>
        <w:spacing w:line="264" w:lineRule="auto"/>
        <w:ind w:firstLineChars="200" w:firstLine="400"/>
        <w:rPr>
          <w:rFonts w:ascii="宋体" w:hAnsi="宋体"/>
          <w:b/>
          <w:bCs/>
          <w:sz w:val="20"/>
          <w:szCs w:val="21"/>
        </w:rPr>
      </w:pPr>
      <w:r w:rsidRPr="00CC2D14">
        <w:rPr>
          <w:rFonts w:ascii="宋体" w:hAnsi="宋体" w:hint="eastAsia"/>
          <w:sz w:val="20"/>
          <w:szCs w:val="21"/>
        </w:rPr>
        <w:t>本课程</w:t>
      </w:r>
      <w:r>
        <w:rPr>
          <w:rFonts w:ascii="宋体" w:hAnsi="宋体" w:hint="eastAsia"/>
          <w:sz w:val="20"/>
          <w:szCs w:val="21"/>
        </w:rPr>
        <w:t>考核</w:t>
      </w:r>
      <w:r w:rsidRPr="00CC2D14">
        <w:rPr>
          <w:rFonts w:ascii="宋体" w:hAnsi="宋体" w:hint="eastAsia"/>
          <w:sz w:val="20"/>
          <w:szCs w:val="21"/>
        </w:rPr>
        <w:t>由X1、X2</w:t>
      </w:r>
      <w:r>
        <w:rPr>
          <w:rFonts w:ascii="宋体" w:hAnsi="宋体" w:hint="eastAsia"/>
          <w:sz w:val="20"/>
          <w:szCs w:val="21"/>
        </w:rPr>
        <w:t>、</w:t>
      </w:r>
      <w:r w:rsidRPr="00CC2D14">
        <w:rPr>
          <w:rFonts w:ascii="宋体" w:hAnsi="宋体" w:hint="eastAsia"/>
          <w:sz w:val="20"/>
          <w:szCs w:val="21"/>
        </w:rPr>
        <w:t>X3</w:t>
      </w:r>
      <w:r>
        <w:rPr>
          <w:rFonts w:ascii="宋体" w:hAnsi="宋体" w:hint="eastAsia"/>
          <w:sz w:val="20"/>
          <w:szCs w:val="21"/>
        </w:rPr>
        <w:t>和X4</w:t>
      </w:r>
      <w:r w:rsidRPr="00CC2D14">
        <w:rPr>
          <w:rFonts w:ascii="宋体" w:hAnsi="宋体" w:hint="eastAsia"/>
          <w:sz w:val="20"/>
          <w:szCs w:val="21"/>
        </w:rPr>
        <w:t>组成，分别占</w:t>
      </w:r>
      <w:r>
        <w:rPr>
          <w:rFonts w:ascii="宋体" w:hAnsi="宋体" w:hint="eastAsia"/>
          <w:sz w:val="20"/>
          <w:szCs w:val="21"/>
        </w:rPr>
        <w:t>40%、</w:t>
      </w:r>
      <w:r w:rsidRPr="00CC2D14">
        <w:rPr>
          <w:rFonts w:ascii="宋体" w:hAnsi="宋体" w:hint="eastAsia"/>
          <w:sz w:val="20"/>
          <w:szCs w:val="21"/>
        </w:rPr>
        <w:t>20%</w:t>
      </w:r>
      <w:r>
        <w:rPr>
          <w:rFonts w:ascii="宋体" w:hAnsi="宋体" w:hint="eastAsia"/>
          <w:sz w:val="20"/>
          <w:szCs w:val="21"/>
        </w:rPr>
        <w:t>、20%和20%</w:t>
      </w:r>
      <w:r w:rsidRPr="00CC2D14">
        <w:rPr>
          <w:rFonts w:ascii="宋体" w:hAnsi="宋体" w:hint="eastAsia"/>
          <w:sz w:val="20"/>
          <w:szCs w:val="21"/>
        </w:rPr>
        <w:t>。</w:t>
      </w:r>
    </w:p>
    <w:p w:rsidR="00B60FB8" w:rsidRDefault="00B60FB8" w:rsidP="00B60FB8">
      <w:pPr>
        <w:spacing w:beforeLines="50" w:before="156" w:line="360" w:lineRule="exact"/>
        <w:rPr>
          <w:rFonts w:ascii="宋体" w:hAnsi="宋体"/>
          <w:b/>
          <w:bCs/>
          <w:sz w:val="20"/>
          <w:szCs w:val="21"/>
        </w:rPr>
      </w:pPr>
      <w:r w:rsidRPr="00B432E0">
        <w:rPr>
          <w:rFonts w:ascii="宋体" w:hAnsi="宋体" w:hint="eastAsia"/>
          <w:b/>
          <w:bCs/>
          <w:sz w:val="20"/>
        </w:rPr>
        <w:t>“X1”的评价方式</w:t>
      </w:r>
      <w:r>
        <w:rPr>
          <w:rFonts w:ascii="宋体" w:hAnsi="宋体" w:hint="eastAsia"/>
          <w:b/>
          <w:bCs/>
          <w:sz w:val="20"/>
        </w:rPr>
        <w:t>：</w:t>
      </w:r>
      <w:r w:rsidRPr="00BF44E9">
        <w:rPr>
          <w:rFonts w:ascii="宋体" w:hAnsi="宋体" w:hint="eastAsia"/>
          <w:b/>
          <w:bCs/>
          <w:sz w:val="20"/>
        </w:rPr>
        <w:t>校园定向跑计时成绩评价</w:t>
      </w:r>
      <w:r>
        <w:rPr>
          <w:rFonts w:ascii="宋体" w:hAnsi="宋体" w:hint="eastAsia"/>
          <w:b/>
          <w:bCs/>
          <w:sz w:val="20"/>
          <w:szCs w:val="21"/>
        </w:rPr>
        <w:t>（</w:t>
      </w:r>
      <w:r w:rsidR="006812B0">
        <w:rPr>
          <w:rFonts w:ascii="宋体" w:hAnsi="宋体" w:hint="eastAsia"/>
          <w:b/>
          <w:bCs/>
          <w:sz w:val="20"/>
          <w:szCs w:val="21"/>
        </w:rPr>
        <w:t>满分</w:t>
      </w:r>
      <w:r>
        <w:rPr>
          <w:rFonts w:ascii="宋体" w:hAnsi="宋体" w:hint="eastAsia"/>
          <w:b/>
          <w:bCs/>
          <w:sz w:val="20"/>
          <w:szCs w:val="21"/>
        </w:rPr>
        <w:t>100分</w:t>
      </w:r>
      <w:r w:rsidR="006812B0">
        <w:rPr>
          <w:rFonts w:ascii="宋体" w:hAnsi="宋体" w:hint="eastAsia"/>
          <w:b/>
          <w:bCs/>
          <w:sz w:val="20"/>
          <w:szCs w:val="21"/>
        </w:rPr>
        <w:t>，占总成绩40%</w:t>
      </w:r>
      <w:r>
        <w:rPr>
          <w:rFonts w:ascii="宋体" w:hAnsi="宋体" w:hint="eastAsia"/>
          <w:b/>
          <w:bCs/>
          <w:sz w:val="20"/>
          <w:szCs w:val="21"/>
        </w:rPr>
        <w:t>）</w:t>
      </w:r>
    </w:p>
    <w:p w:rsidR="00680B8F" w:rsidRDefault="00680B8F" w:rsidP="00680B8F">
      <w:pPr>
        <w:spacing w:line="360" w:lineRule="exact"/>
        <w:rPr>
          <w:rFonts w:ascii="宋体" w:hAnsi="宋体"/>
          <w:b/>
          <w:bCs/>
          <w:sz w:val="20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 w:val="20"/>
          <w:szCs w:val="21"/>
        </w:rPr>
        <w:t>1）评价方法：校园内设10-12个点标，直线距离约2500米（男子）、2000米（女子）。</w:t>
      </w:r>
    </w:p>
    <w:p w:rsidR="00680B8F" w:rsidRDefault="00680B8F" w:rsidP="00680B8F">
      <w:pPr>
        <w:spacing w:line="36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（2）评分标准：</w:t>
      </w:r>
    </w:p>
    <w:p w:rsidR="00680B8F" w:rsidRDefault="00680B8F" w:rsidP="00680B8F">
      <w:pPr>
        <w:spacing w:line="360" w:lineRule="exact"/>
        <w:jc w:val="center"/>
        <w:rPr>
          <w:rFonts w:ascii="黑体" w:eastAsia="黑体" w:hAnsi="宋体"/>
          <w:sz w:val="20"/>
          <w:szCs w:val="21"/>
        </w:rPr>
      </w:pPr>
      <w:r>
        <w:rPr>
          <w:rFonts w:ascii="黑体" w:eastAsia="黑体" w:hAnsi="宋体" w:hint="eastAsia"/>
          <w:sz w:val="20"/>
          <w:szCs w:val="21"/>
        </w:rPr>
        <w:t>定向运动考核成绩评分标准一览表</w:t>
      </w:r>
    </w:p>
    <w:tbl>
      <w:tblPr>
        <w:tblW w:w="8214" w:type="dxa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4"/>
      </w:tblGrid>
      <w:tr w:rsidR="00680B8F" w:rsidTr="00B730C9">
        <w:trPr>
          <w:trHeight w:val="688"/>
          <w:jc w:val="center"/>
        </w:trPr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8F" w:rsidRDefault="00680B8F" w:rsidP="00B60FB8">
            <w:pPr>
              <w:spacing w:line="360" w:lineRule="exac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1．找点正确率</w:t>
            </w:r>
            <w:r w:rsidR="00B60FB8">
              <w:rPr>
                <w:rFonts w:ascii="宋体" w:hAnsi="宋体" w:hint="eastAsia"/>
                <w:sz w:val="20"/>
                <w:szCs w:val="21"/>
              </w:rPr>
              <w:t>5</w:t>
            </w:r>
            <w:r>
              <w:rPr>
                <w:rFonts w:ascii="宋体" w:hAnsi="宋体" w:hint="eastAsia"/>
                <w:sz w:val="20"/>
                <w:szCs w:val="21"/>
              </w:rPr>
              <w:t>0分。即找点全部正确得</w:t>
            </w:r>
            <w:r w:rsidR="00B60FB8">
              <w:rPr>
                <w:rFonts w:ascii="宋体" w:hAnsi="宋体" w:hint="eastAsia"/>
                <w:sz w:val="20"/>
                <w:szCs w:val="21"/>
              </w:rPr>
              <w:t>5</w:t>
            </w:r>
            <w:r>
              <w:rPr>
                <w:rFonts w:ascii="宋体" w:hAnsi="宋体" w:hint="eastAsia"/>
                <w:sz w:val="20"/>
                <w:szCs w:val="21"/>
              </w:rPr>
              <w:t>0分，错误</w:t>
            </w:r>
            <w:proofErr w:type="gramStart"/>
            <w:r>
              <w:rPr>
                <w:rFonts w:ascii="宋体" w:hAnsi="宋体" w:hint="eastAsia"/>
                <w:sz w:val="20"/>
                <w:szCs w:val="21"/>
              </w:rPr>
              <w:t>1个点扣</w:t>
            </w:r>
            <w:r w:rsidR="00B60FB8">
              <w:rPr>
                <w:rFonts w:ascii="宋体" w:hAnsi="宋体" w:hint="eastAsia"/>
                <w:sz w:val="20"/>
                <w:szCs w:val="21"/>
              </w:rPr>
              <w:t>5</w:t>
            </w:r>
            <w:r>
              <w:rPr>
                <w:rFonts w:ascii="宋体" w:hAnsi="宋体" w:hint="eastAsia"/>
                <w:sz w:val="20"/>
                <w:szCs w:val="21"/>
              </w:rPr>
              <w:t>分</w:t>
            </w:r>
            <w:proofErr w:type="gramEnd"/>
            <w:r>
              <w:rPr>
                <w:rFonts w:ascii="宋体" w:hAnsi="宋体" w:hint="eastAsia"/>
                <w:sz w:val="20"/>
                <w:szCs w:val="21"/>
              </w:rPr>
              <w:t>。“注”：错误3个以上（含3个）0评分；</w:t>
            </w:r>
          </w:p>
        </w:tc>
      </w:tr>
      <w:tr w:rsidR="00680B8F" w:rsidTr="00B730C9">
        <w:trPr>
          <w:jc w:val="center"/>
        </w:trPr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8F" w:rsidRDefault="00680B8F" w:rsidP="00B60FB8">
            <w:pPr>
              <w:spacing w:line="360" w:lineRule="exac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lastRenderedPageBreak/>
              <w:t>2．跑速</w:t>
            </w:r>
            <w:r w:rsidR="00B60FB8">
              <w:rPr>
                <w:rFonts w:ascii="宋体" w:hAnsi="宋体" w:hint="eastAsia"/>
                <w:sz w:val="20"/>
                <w:szCs w:val="21"/>
              </w:rPr>
              <w:t>5</w:t>
            </w:r>
            <w:r>
              <w:rPr>
                <w:rFonts w:ascii="宋体" w:hAnsi="宋体" w:hint="eastAsia"/>
                <w:sz w:val="20"/>
                <w:szCs w:val="21"/>
              </w:rPr>
              <w:t>0分。以全体同学实际跑速中间成绩为</w:t>
            </w:r>
            <w:r w:rsidR="00B60FB8">
              <w:rPr>
                <w:rFonts w:ascii="宋体" w:hAnsi="宋体" w:hint="eastAsia"/>
                <w:sz w:val="20"/>
                <w:szCs w:val="21"/>
              </w:rPr>
              <w:t>30</w:t>
            </w:r>
            <w:r>
              <w:rPr>
                <w:rFonts w:ascii="宋体" w:hAnsi="宋体" w:hint="eastAsia"/>
                <w:sz w:val="20"/>
                <w:szCs w:val="21"/>
              </w:rPr>
              <w:t>分，每递增1（或2）分钟，成绩减</w:t>
            </w:r>
            <w:r w:rsidR="00B60FB8">
              <w:rPr>
                <w:rFonts w:ascii="宋体" w:hAnsi="宋体" w:hint="eastAsia"/>
                <w:sz w:val="20"/>
                <w:szCs w:val="21"/>
              </w:rPr>
              <w:t>3</w:t>
            </w:r>
            <w:r>
              <w:rPr>
                <w:rFonts w:ascii="宋体" w:hAnsi="宋体" w:hint="eastAsia"/>
                <w:sz w:val="20"/>
                <w:szCs w:val="21"/>
              </w:rPr>
              <w:t>分，递减1（或2）分钟，成绩加</w:t>
            </w:r>
            <w:r w:rsidR="00B60FB8">
              <w:rPr>
                <w:rFonts w:ascii="宋体" w:hAnsi="宋体" w:hint="eastAsia"/>
                <w:sz w:val="20"/>
                <w:szCs w:val="21"/>
              </w:rPr>
              <w:t>3</w:t>
            </w:r>
            <w:r>
              <w:rPr>
                <w:rFonts w:ascii="宋体" w:hAnsi="宋体" w:hint="eastAsia"/>
                <w:sz w:val="20"/>
                <w:szCs w:val="21"/>
              </w:rPr>
              <w:t>分，加满</w:t>
            </w:r>
            <w:r w:rsidR="00B60FB8">
              <w:rPr>
                <w:rFonts w:ascii="宋体" w:hAnsi="宋体" w:hint="eastAsia"/>
                <w:sz w:val="20"/>
                <w:szCs w:val="21"/>
              </w:rPr>
              <w:t>5</w:t>
            </w:r>
            <w:r>
              <w:rPr>
                <w:rFonts w:ascii="宋体" w:hAnsi="宋体" w:hint="eastAsia"/>
                <w:sz w:val="20"/>
                <w:szCs w:val="21"/>
              </w:rPr>
              <w:t>0分为止；</w:t>
            </w:r>
          </w:p>
        </w:tc>
      </w:tr>
      <w:tr w:rsidR="00680B8F" w:rsidTr="00B730C9">
        <w:trPr>
          <w:trHeight w:val="423"/>
          <w:jc w:val="center"/>
        </w:trPr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8F" w:rsidRDefault="00680B8F" w:rsidP="00B730C9">
            <w:pPr>
              <w:spacing w:line="360" w:lineRule="exac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3．男子、女子各设1条线路，每间隔1分钟，男女同时各出发一人。</w:t>
            </w:r>
          </w:p>
        </w:tc>
      </w:tr>
    </w:tbl>
    <w:p w:rsidR="00276076" w:rsidRDefault="00276076" w:rsidP="00276076">
      <w:pPr>
        <w:spacing w:beforeLines="50" w:before="156" w:line="264" w:lineRule="auto"/>
        <w:rPr>
          <w:sz w:val="20"/>
          <w:szCs w:val="22"/>
          <w:lang w:val="zh-TW"/>
        </w:rPr>
      </w:pPr>
      <w:r>
        <w:rPr>
          <w:rFonts w:ascii="宋体" w:hint="eastAsia"/>
          <w:b/>
          <w:sz w:val="20"/>
        </w:rPr>
        <w:t>“</w:t>
      </w:r>
      <w:r>
        <w:rPr>
          <w:rFonts w:ascii="宋体" w:hAnsi="宋体"/>
          <w:b/>
          <w:sz w:val="20"/>
        </w:rPr>
        <w:t>X2</w:t>
      </w:r>
      <w:r>
        <w:rPr>
          <w:rFonts w:ascii="宋体" w:hint="eastAsia"/>
          <w:b/>
          <w:sz w:val="20"/>
        </w:rPr>
        <w:t>”</w:t>
      </w:r>
      <w:r>
        <w:rPr>
          <w:rFonts w:ascii="宋体" w:hAnsi="宋体" w:hint="eastAsia"/>
          <w:b/>
          <w:sz w:val="20"/>
        </w:rPr>
        <w:t>的评价方式：</w:t>
      </w:r>
      <w:r w:rsidRPr="006812B0">
        <w:rPr>
          <w:rFonts w:ascii="宋体" w:hAnsi="宋体" w:hint="eastAsia"/>
          <w:b/>
          <w:sz w:val="20"/>
        </w:rPr>
        <w:t>考勤、检查着装、课堂练习评价（满分</w:t>
      </w:r>
      <w:r w:rsidRPr="006812B0">
        <w:rPr>
          <w:rFonts w:ascii="宋体" w:hAnsi="宋体"/>
          <w:b/>
          <w:sz w:val="20"/>
        </w:rPr>
        <w:t>100</w:t>
      </w:r>
      <w:r w:rsidRPr="006812B0">
        <w:rPr>
          <w:rFonts w:ascii="宋体" w:hAnsi="宋体" w:hint="eastAsia"/>
          <w:b/>
          <w:sz w:val="20"/>
        </w:rPr>
        <w:t>分</w:t>
      </w:r>
      <w:r w:rsidR="006812B0" w:rsidRPr="006812B0">
        <w:rPr>
          <w:rFonts w:ascii="宋体" w:hAnsi="宋体" w:hint="eastAsia"/>
          <w:b/>
          <w:sz w:val="20"/>
        </w:rPr>
        <w:t>，占</w:t>
      </w:r>
      <w:r w:rsidR="006812B0">
        <w:rPr>
          <w:rFonts w:ascii="宋体" w:hAnsi="宋体" w:hint="eastAsia"/>
          <w:b/>
          <w:bCs/>
          <w:sz w:val="20"/>
          <w:szCs w:val="21"/>
        </w:rPr>
        <w:t>总成绩20%</w:t>
      </w:r>
      <w:r>
        <w:rPr>
          <w:rFonts w:hint="eastAsia"/>
          <w:sz w:val="20"/>
          <w:szCs w:val="22"/>
          <w:lang w:val="zh-TW"/>
        </w:rPr>
        <w:t>）</w:t>
      </w:r>
    </w:p>
    <w:p w:rsidR="00276076" w:rsidRDefault="00276076" w:rsidP="00276076">
      <w:pPr>
        <w:spacing w:line="264" w:lineRule="auto"/>
        <w:rPr>
          <w:sz w:val="20"/>
          <w:szCs w:val="22"/>
          <w:lang w:val="zh-TW"/>
        </w:rPr>
      </w:pPr>
      <w:r>
        <w:rPr>
          <w:rFonts w:ascii="宋体" w:hAnsi="宋体" w:cs="宋体"/>
          <w:sz w:val="20"/>
        </w:rPr>
        <w:t xml:space="preserve"> </w:t>
      </w:r>
      <w:r>
        <w:rPr>
          <w:sz w:val="20"/>
          <w:szCs w:val="22"/>
        </w:rPr>
        <w:t xml:space="preserve">  </w:t>
      </w:r>
      <w:r>
        <w:rPr>
          <w:rFonts w:hint="eastAsia"/>
          <w:sz w:val="20"/>
          <w:szCs w:val="22"/>
          <w:lang w:val="zh-TW"/>
        </w:rPr>
        <w:t>每学期要求参与</w:t>
      </w:r>
      <w:r>
        <w:rPr>
          <w:sz w:val="20"/>
          <w:szCs w:val="22"/>
          <w:lang w:val="zh-TW"/>
        </w:rPr>
        <w:t>16</w:t>
      </w:r>
      <w:r>
        <w:rPr>
          <w:rFonts w:hint="eastAsia"/>
          <w:sz w:val="20"/>
          <w:szCs w:val="22"/>
          <w:lang w:val="zh-TW"/>
        </w:rPr>
        <w:t>次课堂学习，每次课进行考勤，迟到一次扣</w:t>
      </w:r>
      <w:r>
        <w:rPr>
          <w:sz w:val="20"/>
          <w:szCs w:val="22"/>
        </w:rPr>
        <w:t>5</w:t>
      </w:r>
      <w:r>
        <w:rPr>
          <w:rFonts w:hint="eastAsia"/>
          <w:sz w:val="20"/>
          <w:szCs w:val="22"/>
          <w:lang w:val="zh-TW"/>
        </w:rPr>
        <w:t>分，早退一次扣</w:t>
      </w:r>
      <w:r>
        <w:rPr>
          <w:sz w:val="20"/>
          <w:szCs w:val="22"/>
        </w:rPr>
        <w:t>10</w:t>
      </w:r>
      <w:r>
        <w:rPr>
          <w:rFonts w:hint="eastAsia"/>
          <w:sz w:val="20"/>
          <w:szCs w:val="22"/>
          <w:lang w:val="zh-TW"/>
        </w:rPr>
        <w:t>分，旷课一次扣</w:t>
      </w:r>
      <w:r>
        <w:rPr>
          <w:sz w:val="20"/>
          <w:szCs w:val="22"/>
        </w:rPr>
        <w:t>15</w:t>
      </w:r>
      <w:r>
        <w:rPr>
          <w:rFonts w:hint="eastAsia"/>
          <w:sz w:val="20"/>
          <w:szCs w:val="22"/>
          <w:lang w:val="zh-TW"/>
        </w:rPr>
        <w:t>分；上课玩手机每次扣</w:t>
      </w:r>
      <w:r>
        <w:rPr>
          <w:sz w:val="20"/>
          <w:szCs w:val="22"/>
        </w:rPr>
        <w:t>5</w:t>
      </w:r>
      <w:r>
        <w:rPr>
          <w:rFonts w:hint="eastAsia"/>
          <w:sz w:val="20"/>
          <w:szCs w:val="22"/>
          <w:lang w:val="zh-TW"/>
        </w:rPr>
        <w:t>分；未按要求穿着运动服上课每次扣</w:t>
      </w:r>
      <w:r>
        <w:rPr>
          <w:sz w:val="20"/>
          <w:szCs w:val="22"/>
        </w:rPr>
        <w:t>5</w:t>
      </w:r>
      <w:r>
        <w:rPr>
          <w:rFonts w:hint="eastAsia"/>
          <w:sz w:val="20"/>
          <w:szCs w:val="22"/>
          <w:lang w:val="zh-TW"/>
        </w:rPr>
        <w:t>分；未按规定完成练习扣</w:t>
      </w:r>
      <w:r>
        <w:rPr>
          <w:sz w:val="20"/>
          <w:szCs w:val="22"/>
        </w:rPr>
        <w:t>5</w:t>
      </w:r>
      <w:r>
        <w:rPr>
          <w:sz w:val="20"/>
          <w:szCs w:val="22"/>
          <w:lang w:val="zh-TW"/>
        </w:rPr>
        <w:t>-</w:t>
      </w:r>
      <w:r>
        <w:rPr>
          <w:sz w:val="20"/>
          <w:szCs w:val="22"/>
        </w:rPr>
        <w:t>15</w:t>
      </w:r>
      <w:r>
        <w:rPr>
          <w:rFonts w:hint="eastAsia"/>
          <w:sz w:val="20"/>
          <w:szCs w:val="22"/>
          <w:lang w:val="zh-TW"/>
        </w:rPr>
        <w:t>分。凡一学期累计缺课（包括病假、事假、公假等）达到</w:t>
      </w:r>
      <w:r>
        <w:rPr>
          <w:sz w:val="20"/>
          <w:szCs w:val="22"/>
          <w:lang w:val="zh-TW"/>
        </w:rPr>
        <w:t>1/3(6</w:t>
      </w:r>
      <w:r>
        <w:rPr>
          <w:rFonts w:hint="eastAsia"/>
          <w:sz w:val="20"/>
          <w:szCs w:val="22"/>
          <w:lang w:val="zh-TW"/>
        </w:rPr>
        <w:t>次</w:t>
      </w:r>
      <w:r>
        <w:rPr>
          <w:sz w:val="20"/>
          <w:szCs w:val="22"/>
          <w:lang w:val="zh-TW"/>
        </w:rPr>
        <w:t>)</w:t>
      </w:r>
      <w:r>
        <w:rPr>
          <w:rFonts w:hint="eastAsia"/>
          <w:sz w:val="20"/>
          <w:szCs w:val="22"/>
          <w:lang w:val="zh-TW"/>
        </w:rPr>
        <w:t>及以上，总成绩“</w:t>
      </w:r>
      <w:r>
        <w:rPr>
          <w:sz w:val="20"/>
          <w:szCs w:val="22"/>
          <w:lang w:val="zh-TW"/>
        </w:rPr>
        <w:t>0</w:t>
      </w:r>
      <w:r>
        <w:rPr>
          <w:rFonts w:hint="eastAsia"/>
          <w:sz w:val="20"/>
          <w:szCs w:val="22"/>
          <w:lang w:val="zh-TW"/>
        </w:rPr>
        <w:t>”分，不予安排补考，做重修处理。</w:t>
      </w:r>
    </w:p>
    <w:p w:rsidR="00276076" w:rsidRDefault="00276076" w:rsidP="00276076">
      <w:pPr>
        <w:spacing w:line="360" w:lineRule="exact"/>
        <w:ind w:left="904" w:hangingChars="450" w:hanging="904"/>
        <w:rPr>
          <w:sz w:val="20"/>
        </w:rPr>
      </w:pPr>
      <w:r w:rsidRPr="00276076">
        <w:rPr>
          <w:rFonts w:ascii="宋体" w:hAnsi="宋体" w:hint="eastAsia"/>
          <w:b/>
          <w:sz w:val="20"/>
        </w:rPr>
        <w:t xml:space="preserve">“X3” </w:t>
      </w:r>
      <w:r>
        <w:rPr>
          <w:rFonts w:ascii="宋体" w:hAnsi="宋体" w:hint="eastAsia"/>
          <w:b/>
          <w:sz w:val="20"/>
        </w:rPr>
        <w:t>的评价方式</w:t>
      </w:r>
      <w:r w:rsidRPr="006812B0">
        <w:rPr>
          <w:rFonts w:ascii="宋体" w:hAnsi="宋体" w:hint="eastAsia"/>
          <w:b/>
          <w:sz w:val="20"/>
        </w:rPr>
        <w:t>：</w:t>
      </w:r>
      <w:r w:rsidR="00AA63AF" w:rsidRPr="0037421A">
        <w:rPr>
          <w:rFonts w:ascii="宋体" w:hAnsi="宋体" w:hint="eastAsia"/>
          <w:b/>
          <w:sz w:val="20"/>
        </w:rPr>
        <w:t>男子1000米女子800米跑步评价</w:t>
      </w:r>
      <w:r w:rsidRPr="006812B0">
        <w:rPr>
          <w:rFonts w:ascii="宋体" w:hAnsi="宋体" w:hint="eastAsia"/>
          <w:b/>
          <w:sz w:val="20"/>
        </w:rPr>
        <w:t>（</w:t>
      </w:r>
      <w:r w:rsidR="006812B0" w:rsidRPr="006812B0">
        <w:rPr>
          <w:rFonts w:ascii="宋体" w:hAnsi="宋体" w:hint="eastAsia"/>
          <w:b/>
          <w:sz w:val="20"/>
        </w:rPr>
        <w:t>满分</w:t>
      </w:r>
      <w:r w:rsidR="006812B0" w:rsidRPr="006812B0">
        <w:rPr>
          <w:rFonts w:ascii="宋体" w:hAnsi="宋体"/>
          <w:b/>
          <w:sz w:val="20"/>
        </w:rPr>
        <w:t>100</w:t>
      </w:r>
      <w:r w:rsidR="006812B0" w:rsidRPr="006812B0">
        <w:rPr>
          <w:rFonts w:ascii="宋体" w:hAnsi="宋体" w:hint="eastAsia"/>
          <w:b/>
          <w:sz w:val="20"/>
        </w:rPr>
        <w:t>分，占总成绩20%</w:t>
      </w:r>
      <w:r w:rsidRPr="006812B0">
        <w:rPr>
          <w:rFonts w:ascii="宋体" w:hAnsi="宋体" w:hint="eastAsia"/>
          <w:b/>
          <w:sz w:val="20"/>
        </w:rPr>
        <w:t>）</w:t>
      </w:r>
    </w:p>
    <w:p w:rsidR="00276076" w:rsidRPr="00217E0A" w:rsidRDefault="00276076" w:rsidP="00276076">
      <w:pPr>
        <w:spacing w:line="360" w:lineRule="exact"/>
        <w:ind w:firstLineChars="200" w:firstLine="400"/>
        <w:rPr>
          <w:sz w:val="20"/>
        </w:rPr>
      </w:pPr>
      <w:r w:rsidRPr="00C64062">
        <w:rPr>
          <w:rFonts w:hint="eastAsia"/>
          <w:sz w:val="20"/>
        </w:rPr>
        <w:t>全班分成若干组，</w:t>
      </w:r>
      <w:r w:rsidR="0037421A">
        <w:rPr>
          <w:rFonts w:hint="eastAsia"/>
          <w:sz w:val="20"/>
        </w:rPr>
        <w:t>每组</w:t>
      </w:r>
      <w:r w:rsidR="0037421A">
        <w:rPr>
          <w:rFonts w:hint="eastAsia"/>
          <w:sz w:val="20"/>
        </w:rPr>
        <w:t>15</w:t>
      </w:r>
      <w:r w:rsidR="0037421A">
        <w:rPr>
          <w:rFonts w:hint="eastAsia"/>
          <w:sz w:val="20"/>
        </w:rPr>
        <w:t>人左右，分别对各组</w:t>
      </w:r>
      <w:r w:rsidR="00BF44E9">
        <w:rPr>
          <w:rFonts w:hint="eastAsia"/>
          <w:sz w:val="20"/>
        </w:rPr>
        <w:t>每个人跑步</w:t>
      </w:r>
      <w:r w:rsidR="0037421A">
        <w:rPr>
          <w:rFonts w:hint="eastAsia"/>
          <w:sz w:val="20"/>
        </w:rPr>
        <w:t>进行</w:t>
      </w:r>
      <w:r w:rsidR="00BF44E9">
        <w:rPr>
          <w:rFonts w:hint="eastAsia"/>
          <w:sz w:val="20"/>
        </w:rPr>
        <w:t>测试，并记录成绩</w:t>
      </w:r>
      <w:r>
        <w:rPr>
          <w:rFonts w:hint="eastAsia"/>
          <w:sz w:val="20"/>
        </w:rPr>
        <w:t>。</w:t>
      </w:r>
    </w:p>
    <w:p w:rsidR="00BF44E9" w:rsidRDefault="00BF44E9" w:rsidP="00BF44E9">
      <w:pPr>
        <w:spacing w:beforeLines="50" w:before="156" w:line="360" w:lineRule="exact"/>
        <w:jc w:val="center"/>
        <w:rPr>
          <w:rFonts w:ascii="黑体" w:eastAsia="黑体" w:hAnsi="宋体"/>
          <w:bCs/>
          <w:sz w:val="20"/>
          <w:szCs w:val="21"/>
        </w:rPr>
      </w:pPr>
      <w:r>
        <w:rPr>
          <w:rFonts w:ascii="黑体" w:eastAsia="黑体" w:hAnsi="宋体" w:hint="eastAsia"/>
          <w:bCs/>
          <w:sz w:val="20"/>
          <w:szCs w:val="21"/>
        </w:rPr>
        <w:t>男子1000米、女子800米素质考核评分标准对照表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799"/>
        <w:gridCol w:w="1799"/>
        <w:gridCol w:w="1799"/>
      </w:tblGrid>
      <w:tr w:rsidR="00BF44E9" w:rsidTr="00B730C9">
        <w:trPr>
          <w:trHeight w:val="409"/>
          <w:jc w:val="center"/>
        </w:trPr>
        <w:tc>
          <w:tcPr>
            <w:tcW w:w="1799" w:type="dxa"/>
            <w:vAlign w:val="center"/>
          </w:tcPr>
          <w:p w:rsidR="00BF44E9" w:rsidRDefault="00BF44E9" w:rsidP="00B730C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分值</w:t>
            </w:r>
          </w:p>
        </w:tc>
        <w:tc>
          <w:tcPr>
            <w:tcW w:w="1799" w:type="dxa"/>
          </w:tcPr>
          <w:p w:rsidR="00BF44E9" w:rsidRDefault="00BF44E9" w:rsidP="00B730C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男子1000米</w:t>
            </w:r>
          </w:p>
        </w:tc>
        <w:tc>
          <w:tcPr>
            <w:tcW w:w="1799" w:type="dxa"/>
          </w:tcPr>
          <w:p w:rsidR="00BF44E9" w:rsidRDefault="00BF44E9" w:rsidP="00B730C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女子800米</w:t>
            </w:r>
          </w:p>
        </w:tc>
        <w:tc>
          <w:tcPr>
            <w:tcW w:w="1799" w:type="dxa"/>
          </w:tcPr>
          <w:p w:rsidR="00BF44E9" w:rsidRDefault="00BF44E9" w:rsidP="00B730C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分值</w:t>
            </w:r>
          </w:p>
        </w:tc>
      </w:tr>
      <w:tr w:rsidR="00D906BE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D906BE" w:rsidRDefault="00D906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100</w:t>
            </w:r>
          </w:p>
        </w:tc>
        <w:tc>
          <w:tcPr>
            <w:tcW w:w="1799" w:type="dxa"/>
            <w:vAlign w:val="center"/>
          </w:tcPr>
          <w:p w:rsidR="00D906BE" w:rsidRDefault="00D906BE" w:rsidP="002250E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20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D906BE" w:rsidRDefault="00D906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25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D906BE" w:rsidRDefault="00D906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100</w:t>
            </w:r>
          </w:p>
        </w:tc>
      </w:tr>
      <w:tr w:rsidR="00D906BE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D906BE" w:rsidRDefault="00D906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95</w:t>
            </w:r>
          </w:p>
        </w:tc>
        <w:tc>
          <w:tcPr>
            <w:tcW w:w="1799" w:type="dxa"/>
            <w:vAlign w:val="center"/>
          </w:tcPr>
          <w:p w:rsidR="00D906BE" w:rsidRDefault="00D906BE" w:rsidP="002250E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3'2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D906BE" w:rsidRDefault="00D906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D906BE" w:rsidRDefault="00D906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95</w:t>
            </w:r>
          </w:p>
        </w:tc>
      </w:tr>
      <w:tr w:rsidR="00D906BE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D906BE" w:rsidRDefault="00D906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90</w:t>
            </w:r>
          </w:p>
        </w:tc>
        <w:tc>
          <w:tcPr>
            <w:tcW w:w="1799" w:type="dxa"/>
            <w:vAlign w:val="center"/>
          </w:tcPr>
          <w:p w:rsidR="00D906BE" w:rsidRDefault="00D906BE" w:rsidP="002250E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D906BE" w:rsidRDefault="00D906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3'3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D906BE" w:rsidRDefault="00D906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90</w:t>
            </w:r>
          </w:p>
        </w:tc>
      </w:tr>
      <w:tr w:rsidR="00D906BE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D906BE" w:rsidRDefault="00D906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85</w:t>
            </w:r>
          </w:p>
        </w:tc>
        <w:tc>
          <w:tcPr>
            <w:tcW w:w="1799" w:type="dxa"/>
            <w:vAlign w:val="center"/>
          </w:tcPr>
          <w:p w:rsidR="00D906BE" w:rsidRDefault="00D906BE" w:rsidP="002250E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40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D906BE" w:rsidRDefault="00D906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45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D906BE" w:rsidRDefault="00D906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85</w:t>
            </w:r>
          </w:p>
        </w:tc>
      </w:tr>
      <w:tr w:rsidR="00D906BE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D906BE" w:rsidRDefault="00D906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80</w:t>
            </w:r>
          </w:p>
        </w:tc>
        <w:tc>
          <w:tcPr>
            <w:tcW w:w="1799" w:type="dxa"/>
            <w:vAlign w:val="center"/>
          </w:tcPr>
          <w:p w:rsidR="00D906BE" w:rsidRDefault="00D906BE" w:rsidP="002250E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50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D906BE" w:rsidRDefault="00D906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55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D906BE" w:rsidRDefault="00D906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80</w:t>
            </w:r>
          </w:p>
        </w:tc>
      </w:tr>
      <w:tr w:rsidR="00D906BE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D906BE" w:rsidRDefault="00D906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75</w:t>
            </w:r>
          </w:p>
        </w:tc>
        <w:tc>
          <w:tcPr>
            <w:tcW w:w="1799" w:type="dxa"/>
            <w:vAlign w:val="center"/>
          </w:tcPr>
          <w:p w:rsidR="00D906BE" w:rsidRDefault="00D906BE" w:rsidP="002250E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D906BE" w:rsidRDefault="00D906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D906BE" w:rsidRDefault="00D906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75</w:t>
            </w:r>
          </w:p>
        </w:tc>
      </w:tr>
      <w:tr w:rsidR="00D906BE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D906BE" w:rsidRDefault="00D906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70</w:t>
            </w:r>
          </w:p>
        </w:tc>
        <w:tc>
          <w:tcPr>
            <w:tcW w:w="1799" w:type="dxa"/>
            <w:vAlign w:val="center"/>
          </w:tcPr>
          <w:p w:rsidR="00D906BE" w:rsidRDefault="00D906BE" w:rsidP="002250E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10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D906BE" w:rsidRDefault="00D906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15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D906BE" w:rsidRDefault="00D906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70</w:t>
            </w:r>
          </w:p>
        </w:tc>
      </w:tr>
      <w:tr w:rsidR="00D906BE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D906BE" w:rsidRDefault="00D906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65</w:t>
            </w:r>
          </w:p>
        </w:tc>
        <w:tc>
          <w:tcPr>
            <w:tcW w:w="1799" w:type="dxa"/>
            <w:vAlign w:val="center"/>
          </w:tcPr>
          <w:p w:rsidR="00D906BE" w:rsidRDefault="00D906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20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D906BE" w:rsidRDefault="00D906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25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D906BE" w:rsidRDefault="00D906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65</w:t>
            </w:r>
          </w:p>
        </w:tc>
      </w:tr>
      <w:tr w:rsidR="00D906BE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D906BE" w:rsidRDefault="00D906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60</w:t>
            </w:r>
          </w:p>
        </w:tc>
        <w:tc>
          <w:tcPr>
            <w:tcW w:w="1799" w:type="dxa"/>
            <w:vAlign w:val="center"/>
          </w:tcPr>
          <w:p w:rsidR="00D906BE" w:rsidRDefault="00D906BE" w:rsidP="003030CF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4'3</w:t>
            </w:r>
            <w:r w:rsidR="003030CF"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D906BE" w:rsidRDefault="00D906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4'3</w:t>
            </w: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D906BE" w:rsidRDefault="00D906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60</w:t>
            </w:r>
          </w:p>
        </w:tc>
      </w:tr>
      <w:tr w:rsidR="00D906BE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D906BE" w:rsidRDefault="00D906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50</w:t>
            </w:r>
          </w:p>
        </w:tc>
        <w:tc>
          <w:tcPr>
            <w:tcW w:w="1799" w:type="dxa"/>
            <w:vAlign w:val="center"/>
          </w:tcPr>
          <w:p w:rsidR="00D906BE" w:rsidRDefault="00D906BE" w:rsidP="002250E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D906BE" w:rsidRDefault="00D906BE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D906BE" w:rsidRDefault="00D906BE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50</w:t>
            </w:r>
          </w:p>
        </w:tc>
      </w:tr>
      <w:tr w:rsidR="002250E9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2250E9" w:rsidRDefault="002250E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40</w:t>
            </w:r>
          </w:p>
        </w:tc>
        <w:tc>
          <w:tcPr>
            <w:tcW w:w="1799" w:type="dxa"/>
            <w:vAlign w:val="center"/>
          </w:tcPr>
          <w:p w:rsidR="002250E9" w:rsidRDefault="002250E9" w:rsidP="002250E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2250E9" w:rsidRDefault="002250E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2250E9" w:rsidRDefault="002250E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40</w:t>
            </w:r>
          </w:p>
        </w:tc>
      </w:tr>
      <w:tr w:rsidR="002250E9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2250E9" w:rsidRDefault="002250E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30</w:t>
            </w:r>
          </w:p>
        </w:tc>
        <w:tc>
          <w:tcPr>
            <w:tcW w:w="1799" w:type="dxa"/>
            <w:vAlign w:val="center"/>
          </w:tcPr>
          <w:p w:rsidR="002250E9" w:rsidRDefault="002250E9" w:rsidP="002250E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2250E9" w:rsidRDefault="002250E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2250E9" w:rsidRDefault="002250E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30</w:t>
            </w:r>
          </w:p>
        </w:tc>
      </w:tr>
      <w:tr w:rsidR="002250E9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2250E9" w:rsidRDefault="002250E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</w:t>
            </w:r>
          </w:p>
        </w:tc>
        <w:tc>
          <w:tcPr>
            <w:tcW w:w="1799" w:type="dxa"/>
            <w:vAlign w:val="center"/>
          </w:tcPr>
          <w:p w:rsidR="002250E9" w:rsidRDefault="002250E9" w:rsidP="002250E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2250E9" w:rsidRDefault="002250E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2250E9" w:rsidRDefault="002250E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</w:t>
            </w:r>
          </w:p>
        </w:tc>
      </w:tr>
      <w:tr w:rsidR="002250E9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2250E9" w:rsidRDefault="002250E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  <w:tc>
          <w:tcPr>
            <w:tcW w:w="1799" w:type="dxa"/>
            <w:vAlign w:val="center"/>
          </w:tcPr>
          <w:p w:rsidR="002250E9" w:rsidRDefault="002250E9" w:rsidP="002250E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2250E9" w:rsidRDefault="002250E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2250E9" w:rsidRDefault="002250E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</w:tr>
    </w:tbl>
    <w:p w:rsidR="00D526ED" w:rsidRPr="00D526ED" w:rsidRDefault="00D526ED" w:rsidP="00D526ED">
      <w:pPr>
        <w:spacing w:beforeLines="50" w:before="156" w:line="360" w:lineRule="exact"/>
        <w:rPr>
          <w:rFonts w:ascii="宋体"/>
          <w:bCs/>
          <w:color w:val="000000"/>
          <w:sz w:val="20"/>
        </w:rPr>
      </w:pPr>
      <w:r w:rsidRPr="002D28C9">
        <w:rPr>
          <w:rFonts w:ascii="宋体" w:hAnsi="宋体" w:hint="eastAsia"/>
          <w:b/>
          <w:bCs/>
          <w:sz w:val="20"/>
          <w:szCs w:val="21"/>
        </w:rPr>
        <w:t>“X</w:t>
      </w:r>
      <w:r>
        <w:rPr>
          <w:rFonts w:ascii="宋体" w:hAnsi="宋体" w:hint="eastAsia"/>
          <w:b/>
          <w:bCs/>
          <w:sz w:val="20"/>
          <w:szCs w:val="21"/>
        </w:rPr>
        <w:t>4</w:t>
      </w:r>
      <w:r w:rsidRPr="002D28C9">
        <w:rPr>
          <w:rFonts w:ascii="宋体" w:hAnsi="宋体" w:hint="eastAsia"/>
          <w:b/>
          <w:bCs/>
          <w:sz w:val="20"/>
          <w:szCs w:val="21"/>
        </w:rPr>
        <w:t>”的</w:t>
      </w:r>
      <w:r>
        <w:rPr>
          <w:rFonts w:ascii="宋体" w:hAnsi="宋体" w:hint="eastAsia"/>
          <w:b/>
          <w:bCs/>
          <w:sz w:val="20"/>
          <w:szCs w:val="21"/>
        </w:rPr>
        <w:t>评价方式</w:t>
      </w:r>
      <w:r w:rsidRPr="00F029AA">
        <w:rPr>
          <w:rFonts w:ascii="宋体" w:hAnsi="宋体" w:hint="eastAsia"/>
          <w:sz w:val="20"/>
          <w:szCs w:val="21"/>
        </w:rPr>
        <w:t>：</w:t>
      </w:r>
      <w:r w:rsidRPr="006812B0">
        <w:rPr>
          <w:rFonts w:ascii="宋体" w:hAnsi="宋体" w:hint="eastAsia"/>
          <w:b/>
          <w:bCs/>
          <w:sz w:val="20"/>
          <w:szCs w:val="21"/>
        </w:rPr>
        <w:t>运动世界校园APP完成评价（</w:t>
      </w:r>
      <w:r w:rsidR="006812B0" w:rsidRPr="006812B0">
        <w:rPr>
          <w:rFonts w:ascii="宋体" w:hAnsi="宋体" w:hint="eastAsia"/>
          <w:b/>
          <w:bCs/>
          <w:sz w:val="20"/>
          <w:szCs w:val="21"/>
        </w:rPr>
        <w:t>满分</w:t>
      </w:r>
      <w:r w:rsidR="006812B0" w:rsidRPr="006812B0">
        <w:rPr>
          <w:rFonts w:ascii="宋体" w:hAnsi="宋体"/>
          <w:b/>
          <w:bCs/>
          <w:sz w:val="20"/>
          <w:szCs w:val="21"/>
        </w:rPr>
        <w:t>100</w:t>
      </w:r>
      <w:r w:rsidR="006812B0" w:rsidRPr="006812B0">
        <w:rPr>
          <w:rFonts w:ascii="宋体" w:hAnsi="宋体" w:hint="eastAsia"/>
          <w:b/>
          <w:bCs/>
          <w:sz w:val="20"/>
          <w:szCs w:val="21"/>
        </w:rPr>
        <w:t>分，占</w:t>
      </w:r>
      <w:r w:rsidR="006812B0">
        <w:rPr>
          <w:rFonts w:ascii="宋体" w:hAnsi="宋体" w:hint="eastAsia"/>
          <w:b/>
          <w:bCs/>
          <w:sz w:val="20"/>
          <w:szCs w:val="21"/>
        </w:rPr>
        <w:t>总成绩20%</w:t>
      </w:r>
      <w:r w:rsidRPr="00D526ED">
        <w:rPr>
          <w:rFonts w:ascii="宋体" w:hint="eastAsia"/>
          <w:bCs/>
          <w:color w:val="000000"/>
          <w:sz w:val="20"/>
        </w:rPr>
        <w:t>）</w:t>
      </w:r>
    </w:p>
    <w:p w:rsidR="00D526ED" w:rsidRDefault="00D526ED" w:rsidP="00D526ED">
      <w:pPr>
        <w:spacing w:line="360" w:lineRule="exact"/>
        <w:rPr>
          <w:rFonts w:ascii="宋体" w:hAnsi="宋体"/>
          <w:bCs/>
          <w:color w:val="000000"/>
          <w:sz w:val="20"/>
        </w:rPr>
      </w:pPr>
      <w:r>
        <w:rPr>
          <w:rFonts w:ascii="宋体" w:hAnsi="宋体" w:hint="eastAsia"/>
          <w:sz w:val="20"/>
          <w:szCs w:val="21"/>
        </w:rPr>
        <w:t>评分标准：</w:t>
      </w:r>
      <w:r w:rsidRPr="00670A88">
        <w:rPr>
          <w:rFonts w:ascii="宋体" w:hAnsi="宋体" w:hint="eastAsia"/>
          <w:bCs/>
          <w:color w:val="000000"/>
          <w:sz w:val="20"/>
        </w:rPr>
        <w:t>一学期要求</w:t>
      </w:r>
      <w:r>
        <w:rPr>
          <w:rFonts w:ascii="宋体" w:hAnsi="宋体" w:hint="eastAsia"/>
          <w:bCs/>
          <w:color w:val="000000"/>
          <w:sz w:val="20"/>
        </w:rPr>
        <w:t>4</w:t>
      </w:r>
      <w:r w:rsidRPr="00670A88">
        <w:rPr>
          <w:rFonts w:ascii="宋体" w:hAnsi="宋体" w:hint="eastAsia"/>
          <w:bCs/>
          <w:color w:val="000000"/>
          <w:sz w:val="20"/>
        </w:rPr>
        <w:t>0次，按照“运动世界校园版APP”系统要求，</w:t>
      </w:r>
      <w:proofErr w:type="gramStart"/>
      <w:r w:rsidRPr="00670A88">
        <w:rPr>
          <w:rFonts w:ascii="宋体" w:hAnsi="宋体" w:hint="eastAsia"/>
          <w:bCs/>
          <w:color w:val="000000"/>
          <w:sz w:val="20"/>
        </w:rPr>
        <w:t>每次跑</w:t>
      </w:r>
      <w:proofErr w:type="gramEnd"/>
      <w:r w:rsidRPr="00670A88">
        <w:rPr>
          <w:rFonts w:ascii="宋体" w:hAnsi="宋体" w:hint="eastAsia"/>
          <w:bCs/>
          <w:color w:val="000000"/>
          <w:sz w:val="20"/>
        </w:rPr>
        <w:t>2公里，配</w:t>
      </w:r>
      <w:proofErr w:type="gramStart"/>
      <w:r w:rsidRPr="00670A88">
        <w:rPr>
          <w:rFonts w:ascii="宋体" w:hAnsi="宋体" w:hint="eastAsia"/>
          <w:bCs/>
          <w:color w:val="000000"/>
          <w:sz w:val="20"/>
        </w:rPr>
        <w:t>速要求</w:t>
      </w:r>
      <w:proofErr w:type="gramEnd"/>
      <w:r w:rsidRPr="00670A88">
        <w:rPr>
          <w:rFonts w:ascii="宋体" w:hAnsi="宋体" w:hint="eastAsia"/>
          <w:bCs/>
          <w:color w:val="000000"/>
          <w:sz w:val="20"/>
        </w:rPr>
        <w:t>4-10分钟/公里，成绩异常或未完成不记录成绩，一天最多记录1次成绩，</w:t>
      </w:r>
      <w:r>
        <w:rPr>
          <w:rFonts w:ascii="宋体" w:hAnsi="宋体" w:hint="eastAsia"/>
          <w:bCs/>
          <w:color w:val="000000"/>
          <w:sz w:val="20"/>
        </w:rPr>
        <w:t>每完成一次有效跑步记2.5分，满分100分。</w:t>
      </w:r>
      <w:r w:rsidRPr="00670A88">
        <w:rPr>
          <w:rFonts w:ascii="宋体" w:hAnsi="宋体" w:hint="eastAsia"/>
          <w:bCs/>
          <w:color w:val="000000"/>
          <w:sz w:val="20"/>
        </w:rPr>
        <w:t>每个学生1学期必须完成至少2</w:t>
      </w:r>
      <w:r>
        <w:rPr>
          <w:rFonts w:ascii="宋体" w:hAnsi="宋体" w:hint="eastAsia"/>
          <w:bCs/>
          <w:color w:val="000000"/>
          <w:sz w:val="20"/>
        </w:rPr>
        <w:t>4</w:t>
      </w:r>
      <w:r w:rsidRPr="00670A88">
        <w:rPr>
          <w:rFonts w:ascii="宋体" w:hAnsi="宋体" w:hint="eastAsia"/>
          <w:bCs/>
          <w:color w:val="000000"/>
          <w:sz w:val="20"/>
        </w:rPr>
        <w:t>次，</w:t>
      </w:r>
      <w:r>
        <w:rPr>
          <w:rFonts w:ascii="宋体" w:hAnsi="宋体" w:hint="eastAsia"/>
          <w:bCs/>
          <w:color w:val="000000"/>
          <w:sz w:val="20"/>
        </w:rPr>
        <w:t>达不到24</w:t>
      </w:r>
      <w:r w:rsidRPr="00670A88">
        <w:rPr>
          <w:rFonts w:ascii="宋体" w:hAnsi="宋体" w:hint="eastAsia"/>
          <w:bCs/>
          <w:color w:val="000000"/>
          <w:sz w:val="20"/>
        </w:rPr>
        <w:t>次</w:t>
      </w:r>
      <w:r>
        <w:rPr>
          <w:rFonts w:ascii="宋体" w:hAnsi="宋体" w:hint="eastAsia"/>
          <w:bCs/>
          <w:color w:val="000000"/>
          <w:sz w:val="20"/>
        </w:rPr>
        <w:t>则本学期体育成绩记“0”分，且不得参加补考，要重修。</w:t>
      </w:r>
    </w:p>
    <w:p w:rsidR="00276076" w:rsidRPr="0068625E" w:rsidRDefault="00276076" w:rsidP="00276076">
      <w:pPr>
        <w:rPr>
          <w:sz w:val="20"/>
          <w:szCs w:val="22"/>
          <w:lang w:val="zh-TW"/>
        </w:rPr>
      </w:pPr>
    </w:p>
    <w:p w:rsidR="00276076" w:rsidRPr="0068625E" w:rsidRDefault="00276076" w:rsidP="00276076">
      <w:pPr>
        <w:rPr>
          <w:sz w:val="20"/>
          <w:szCs w:val="22"/>
          <w:lang w:val="zh-TW"/>
        </w:rPr>
      </w:pPr>
    </w:p>
    <w:p w:rsidR="000E427E" w:rsidRDefault="00276076" w:rsidP="00BF44E9">
      <w:pPr>
        <w:spacing w:line="320" w:lineRule="exact"/>
        <w:rPr>
          <w:sz w:val="20"/>
          <w:szCs w:val="22"/>
          <w:lang w:val="zh-TW"/>
        </w:rPr>
      </w:pPr>
      <w:r w:rsidRPr="0068625E">
        <w:rPr>
          <w:rFonts w:hint="eastAsia"/>
          <w:sz w:val="20"/>
          <w:szCs w:val="22"/>
          <w:lang w:val="zh-TW"/>
        </w:rPr>
        <w:t>撰写人：</w:t>
      </w:r>
      <w:r>
        <w:rPr>
          <w:rFonts w:hint="eastAsia"/>
          <w:sz w:val="20"/>
          <w:szCs w:val="22"/>
          <w:lang w:val="zh-TW"/>
        </w:rPr>
        <w:t>体育教学部</w:t>
      </w:r>
      <w:r w:rsidRPr="0068625E">
        <w:rPr>
          <w:rFonts w:hint="eastAsia"/>
          <w:sz w:val="20"/>
          <w:szCs w:val="22"/>
          <w:lang w:val="zh-TW"/>
        </w:rPr>
        <w:t xml:space="preserve">         </w:t>
      </w:r>
      <w:r w:rsidRPr="0068625E">
        <w:rPr>
          <w:rFonts w:hint="eastAsia"/>
          <w:sz w:val="20"/>
          <w:szCs w:val="22"/>
          <w:lang w:val="zh-TW"/>
        </w:rPr>
        <w:t>主任审核签名：</w:t>
      </w:r>
      <w:r w:rsidRPr="0068625E">
        <w:rPr>
          <w:rFonts w:hint="eastAsia"/>
          <w:sz w:val="20"/>
          <w:szCs w:val="22"/>
          <w:lang w:val="zh-TW"/>
        </w:rPr>
        <w:t xml:space="preserve"> </w:t>
      </w:r>
      <w:r w:rsidRPr="0068625E">
        <w:rPr>
          <w:rFonts w:hint="eastAsia"/>
          <w:sz w:val="20"/>
          <w:szCs w:val="22"/>
          <w:lang w:val="zh-TW"/>
        </w:rPr>
        <w:t>林恬、刘彬</w:t>
      </w:r>
      <w:r w:rsidRPr="0068625E">
        <w:rPr>
          <w:rFonts w:hint="eastAsia"/>
          <w:sz w:val="20"/>
          <w:szCs w:val="22"/>
          <w:lang w:val="zh-TW"/>
        </w:rPr>
        <w:t xml:space="preserve">             </w:t>
      </w:r>
      <w:r w:rsidRPr="0068625E">
        <w:rPr>
          <w:rFonts w:hint="eastAsia"/>
          <w:sz w:val="20"/>
          <w:szCs w:val="22"/>
          <w:lang w:val="zh-TW"/>
        </w:rPr>
        <w:t>审核时间</w:t>
      </w:r>
      <w:r w:rsidR="00BF44E9">
        <w:rPr>
          <w:rFonts w:hint="eastAsia"/>
          <w:sz w:val="20"/>
          <w:szCs w:val="22"/>
          <w:lang w:val="zh-TW"/>
        </w:rPr>
        <w:t>:2018.8.</w:t>
      </w:r>
    </w:p>
    <w:p w:rsidR="00A50889" w:rsidRDefault="00A50889" w:rsidP="00BF44E9">
      <w:pPr>
        <w:spacing w:line="320" w:lineRule="exact"/>
        <w:rPr>
          <w:sz w:val="20"/>
          <w:szCs w:val="22"/>
          <w:lang w:val="zh-TW"/>
        </w:rPr>
      </w:pPr>
    </w:p>
    <w:sectPr w:rsidR="00A50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00" w:rsidRDefault="003B3C00" w:rsidP="00680B8F">
      <w:r>
        <w:separator/>
      </w:r>
    </w:p>
  </w:endnote>
  <w:endnote w:type="continuationSeparator" w:id="0">
    <w:p w:rsidR="003B3C00" w:rsidRDefault="003B3C00" w:rsidP="0068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00" w:rsidRDefault="003B3C00" w:rsidP="00680B8F">
      <w:r>
        <w:separator/>
      </w:r>
    </w:p>
  </w:footnote>
  <w:footnote w:type="continuationSeparator" w:id="0">
    <w:p w:rsidR="003B3C00" w:rsidRDefault="003B3C00" w:rsidP="00680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AE"/>
    <w:rsid w:val="00063C58"/>
    <w:rsid w:val="000D4F4A"/>
    <w:rsid w:val="000E427E"/>
    <w:rsid w:val="0015049B"/>
    <w:rsid w:val="00157890"/>
    <w:rsid w:val="002250E9"/>
    <w:rsid w:val="00276076"/>
    <w:rsid w:val="002924AE"/>
    <w:rsid w:val="002F04B7"/>
    <w:rsid w:val="003030CF"/>
    <w:rsid w:val="0037421A"/>
    <w:rsid w:val="003B3C00"/>
    <w:rsid w:val="00487E89"/>
    <w:rsid w:val="004F68EB"/>
    <w:rsid w:val="005150AA"/>
    <w:rsid w:val="00627986"/>
    <w:rsid w:val="00660D01"/>
    <w:rsid w:val="00680B8F"/>
    <w:rsid w:val="006812B0"/>
    <w:rsid w:val="006F07F6"/>
    <w:rsid w:val="00856A21"/>
    <w:rsid w:val="00871703"/>
    <w:rsid w:val="00896E60"/>
    <w:rsid w:val="008C469D"/>
    <w:rsid w:val="009253AF"/>
    <w:rsid w:val="009C4FFF"/>
    <w:rsid w:val="00A50889"/>
    <w:rsid w:val="00A7753B"/>
    <w:rsid w:val="00AA63AF"/>
    <w:rsid w:val="00B60FB8"/>
    <w:rsid w:val="00BA6797"/>
    <w:rsid w:val="00BF44E9"/>
    <w:rsid w:val="00C362D1"/>
    <w:rsid w:val="00D526ED"/>
    <w:rsid w:val="00D55E30"/>
    <w:rsid w:val="00D906BE"/>
    <w:rsid w:val="00DB34E5"/>
    <w:rsid w:val="00E7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680B8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B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B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B8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80B8F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680B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680B8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B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B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B8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80B8F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680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gty.gench.edu.cn/2961/list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488</Words>
  <Characters>2785</Characters>
  <Application>Microsoft Office Word</Application>
  <DocSecurity>0</DocSecurity>
  <Lines>23</Lines>
  <Paragraphs>6</Paragraphs>
  <ScaleCrop>false</ScaleCrop>
  <Company>Microsoft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27</cp:revision>
  <cp:lastPrinted>2018-09-05T02:18:00Z</cp:lastPrinted>
  <dcterms:created xsi:type="dcterms:W3CDTF">2018-09-04T01:28:00Z</dcterms:created>
  <dcterms:modified xsi:type="dcterms:W3CDTF">2018-09-11T02:15:00Z</dcterms:modified>
</cp:coreProperties>
</file>